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AC" w:rsidRPr="008F20AC" w:rsidRDefault="008F20AC" w:rsidP="006D6B8C">
      <w:pPr>
        <w:spacing w:before="70"/>
        <w:ind w:right="4"/>
        <w:jc w:val="center"/>
        <w:rPr>
          <w:b/>
          <w:sz w:val="24"/>
          <w:szCs w:val="24"/>
        </w:rPr>
      </w:pPr>
      <w:r>
        <w:rPr>
          <w:b/>
          <w:sz w:val="24"/>
          <w:szCs w:val="24"/>
        </w:rPr>
        <w:t xml:space="preserve">TRABZON ÜNİVERSİTESİ </w:t>
      </w:r>
    </w:p>
    <w:p w:rsidR="008F20AC" w:rsidRPr="008F20AC" w:rsidRDefault="008F20AC" w:rsidP="006D6B8C">
      <w:pPr>
        <w:spacing w:before="70"/>
        <w:ind w:right="4"/>
        <w:jc w:val="center"/>
        <w:rPr>
          <w:b/>
          <w:color w:val="FF0000"/>
          <w:sz w:val="24"/>
          <w:szCs w:val="24"/>
        </w:rPr>
      </w:pPr>
      <w:r w:rsidRPr="008F20AC">
        <w:rPr>
          <w:b/>
          <w:sz w:val="24"/>
          <w:szCs w:val="24"/>
        </w:rPr>
        <w:t xml:space="preserve">STRATEJİ </w:t>
      </w:r>
      <w:r w:rsidR="00005432">
        <w:rPr>
          <w:b/>
          <w:sz w:val="24"/>
          <w:szCs w:val="24"/>
        </w:rPr>
        <w:t xml:space="preserve"> </w:t>
      </w:r>
      <w:r w:rsidR="00005432" w:rsidRPr="008F20AC">
        <w:rPr>
          <w:b/>
          <w:sz w:val="24"/>
          <w:szCs w:val="24"/>
        </w:rPr>
        <w:t xml:space="preserve">RİSK </w:t>
      </w:r>
      <w:r w:rsidRPr="008F20AC">
        <w:rPr>
          <w:b/>
          <w:sz w:val="24"/>
          <w:szCs w:val="24"/>
        </w:rPr>
        <w:t xml:space="preserve">YÖNERGESİ </w:t>
      </w:r>
    </w:p>
    <w:p w:rsidR="008F20AC" w:rsidRPr="008F20AC" w:rsidRDefault="008F20AC" w:rsidP="006D6B8C">
      <w:pPr>
        <w:spacing w:before="70"/>
        <w:ind w:right="4"/>
        <w:jc w:val="center"/>
        <w:rPr>
          <w:b/>
          <w:sz w:val="24"/>
          <w:szCs w:val="24"/>
        </w:rPr>
      </w:pPr>
    </w:p>
    <w:p w:rsidR="0043356B" w:rsidRPr="008F20AC" w:rsidRDefault="00E36FE3" w:rsidP="006D6B8C">
      <w:pPr>
        <w:spacing w:before="70"/>
        <w:ind w:right="4"/>
        <w:jc w:val="center"/>
        <w:rPr>
          <w:b/>
          <w:sz w:val="24"/>
          <w:szCs w:val="24"/>
        </w:rPr>
      </w:pPr>
      <w:r w:rsidRPr="008F20AC">
        <w:rPr>
          <w:b/>
          <w:sz w:val="24"/>
          <w:szCs w:val="24"/>
        </w:rPr>
        <w:t>BİRİNCİ KISIM</w:t>
      </w:r>
    </w:p>
    <w:p w:rsidR="0043356B" w:rsidRPr="008F20AC" w:rsidRDefault="00E36FE3" w:rsidP="006D6B8C">
      <w:pPr>
        <w:ind w:right="4"/>
        <w:jc w:val="center"/>
        <w:rPr>
          <w:b/>
          <w:sz w:val="24"/>
          <w:szCs w:val="24"/>
        </w:rPr>
      </w:pPr>
      <w:r w:rsidRPr="008F20AC">
        <w:rPr>
          <w:b/>
          <w:sz w:val="24"/>
          <w:szCs w:val="24"/>
        </w:rPr>
        <w:t>Amaç, Kapsam, Dayanak ve</w:t>
      </w:r>
      <w:r w:rsidR="000174C3" w:rsidRPr="008F20AC">
        <w:rPr>
          <w:b/>
          <w:sz w:val="24"/>
          <w:szCs w:val="24"/>
        </w:rPr>
        <w:t xml:space="preserve"> </w:t>
      </w:r>
      <w:r w:rsidRPr="008F20AC">
        <w:rPr>
          <w:b/>
          <w:sz w:val="24"/>
          <w:szCs w:val="24"/>
        </w:rPr>
        <w:t>Tanımlar</w:t>
      </w:r>
    </w:p>
    <w:p w:rsidR="0043356B" w:rsidRPr="008F20AC" w:rsidRDefault="0043356B" w:rsidP="00E36FE3">
      <w:pPr>
        <w:pStyle w:val="GvdeMetni"/>
        <w:spacing w:before="7"/>
        <w:ind w:right="4"/>
        <w:rPr>
          <w:b/>
        </w:rPr>
      </w:pPr>
    </w:p>
    <w:p w:rsidR="0043356B" w:rsidRPr="009402E3" w:rsidRDefault="00E36FE3" w:rsidP="009402E3">
      <w:pPr>
        <w:spacing w:before="90" w:line="276" w:lineRule="auto"/>
        <w:ind w:left="260" w:right="4"/>
        <w:jc w:val="both"/>
        <w:rPr>
          <w:b/>
          <w:sz w:val="24"/>
          <w:szCs w:val="24"/>
        </w:rPr>
      </w:pPr>
      <w:r w:rsidRPr="009402E3">
        <w:rPr>
          <w:b/>
          <w:sz w:val="24"/>
          <w:szCs w:val="24"/>
        </w:rPr>
        <w:t>Amaç</w:t>
      </w:r>
    </w:p>
    <w:p w:rsidR="0043356B" w:rsidRPr="009402E3" w:rsidRDefault="00E36FE3" w:rsidP="009402E3">
      <w:pPr>
        <w:pStyle w:val="GvdeMetni"/>
        <w:spacing w:line="276" w:lineRule="auto"/>
        <w:ind w:left="260" w:right="4"/>
        <w:jc w:val="both"/>
      </w:pPr>
      <w:r w:rsidRPr="009402E3">
        <w:rPr>
          <w:b/>
        </w:rPr>
        <w:t xml:space="preserve">MADDE 1– </w:t>
      </w:r>
      <w:r w:rsidRPr="009402E3">
        <w:t xml:space="preserve">Bu yönergenin amacı, Üniversitemizin stratejik planında yer alan amaçları, hedefleri ile yürütülen süreçlerine ilişkin risklerin ve kilit risklerin tespit edilmesine, değerlendirilmesine, </w:t>
      </w:r>
      <w:r w:rsidR="002845D6" w:rsidRPr="009402E3">
        <w:t>önceliklendirilmesine</w:t>
      </w:r>
      <w:r w:rsidRPr="009402E3">
        <w:t>, risklere verilecek cevapların belirlenmesine ve risk yönetim sürecinin izlenerek değerlendirilmesine ilişkin usul ve esasları belirlemektir.</w:t>
      </w:r>
    </w:p>
    <w:p w:rsidR="0043356B" w:rsidRPr="009402E3" w:rsidRDefault="00E36FE3" w:rsidP="009402E3">
      <w:pPr>
        <w:pStyle w:val="Balk11"/>
        <w:spacing w:before="2" w:line="276" w:lineRule="auto"/>
        <w:ind w:left="260" w:right="4"/>
        <w:jc w:val="both"/>
      </w:pPr>
      <w:r w:rsidRPr="009402E3">
        <w:t>Kapsam</w:t>
      </w:r>
    </w:p>
    <w:p w:rsidR="0043356B" w:rsidRPr="009402E3" w:rsidRDefault="00E36FE3" w:rsidP="009402E3">
      <w:pPr>
        <w:pStyle w:val="GvdeMetni"/>
        <w:spacing w:before="135" w:line="276" w:lineRule="auto"/>
        <w:ind w:left="236" w:right="4"/>
        <w:jc w:val="both"/>
      </w:pPr>
      <w:r w:rsidRPr="009402E3">
        <w:rPr>
          <w:b/>
        </w:rPr>
        <w:t xml:space="preserve">MADDE 2 - </w:t>
      </w:r>
      <w:r w:rsidRPr="009402E3">
        <w:t xml:space="preserve">Bu yönerge, </w:t>
      </w:r>
      <w:r w:rsidR="006C332D" w:rsidRPr="009402E3">
        <w:t>Trabzon</w:t>
      </w:r>
      <w:r w:rsidRPr="009402E3">
        <w:t xml:space="preserve"> Üniversitesinde risklerin yönetimiyle ilgili yürütülecek tüm karar, iş ve işlemleri kapsar.</w:t>
      </w:r>
    </w:p>
    <w:p w:rsidR="0043356B" w:rsidRPr="009402E3" w:rsidRDefault="00E36FE3" w:rsidP="009402E3">
      <w:pPr>
        <w:pStyle w:val="Balk11"/>
        <w:spacing w:line="276" w:lineRule="auto"/>
        <w:ind w:right="4"/>
        <w:jc w:val="both"/>
      </w:pPr>
      <w:r w:rsidRPr="009402E3">
        <w:t>Dayanak</w:t>
      </w:r>
    </w:p>
    <w:p w:rsidR="006D6B8C" w:rsidRPr="009402E3" w:rsidRDefault="00E36FE3" w:rsidP="009402E3">
      <w:pPr>
        <w:pStyle w:val="GvdeMetni"/>
        <w:spacing w:before="135" w:line="276" w:lineRule="auto"/>
        <w:ind w:left="236" w:right="4"/>
        <w:jc w:val="both"/>
      </w:pPr>
      <w:r w:rsidRPr="009402E3">
        <w:rPr>
          <w:b/>
        </w:rPr>
        <w:t xml:space="preserve">MADDE 3 - </w:t>
      </w:r>
      <w:r w:rsidRPr="009402E3">
        <w:t>Bu yönerge, İç Kontrol ve Ön Malî Kontrole İlişkin Usul ve Esaslar’ın 5 inci maddesi ile Kamu İç Kontrol Standartları Tebliği’ne dayanılarak hazırlanmıştır.</w:t>
      </w:r>
    </w:p>
    <w:p w:rsidR="0043356B" w:rsidRPr="009402E3" w:rsidRDefault="00E36FE3" w:rsidP="009402E3">
      <w:pPr>
        <w:pStyle w:val="Balk11"/>
        <w:spacing w:line="276" w:lineRule="auto"/>
        <w:ind w:right="4"/>
        <w:jc w:val="both"/>
      </w:pPr>
      <w:r w:rsidRPr="009402E3">
        <w:t>Tanımlar</w:t>
      </w:r>
    </w:p>
    <w:p w:rsidR="006D6B8C" w:rsidRPr="009402E3" w:rsidRDefault="00E36FE3" w:rsidP="009402E3">
      <w:pPr>
        <w:spacing w:before="136" w:line="276" w:lineRule="auto"/>
        <w:ind w:left="260" w:right="4"/>
        <w:jc w:val="both"/>
        <w:rPr>
          <w:sz w:val="24"/>
          <w:szCs w:val="24"/>
        </w:rPr>
      </w:pPr>
      <w:r w:rsidRPr="009402E3">
        <w:rPr>
          <w:b/>
          <w:sz w:val="24"/>
          <w:szCs w:val="24"/>
        </w:rPr>
        <w:t xml:space="preserve">MADDE 4 - </w:t>
      </w:r>
      <w:r w:rsidRPr="009402E3">
        <w:rPr>
          <w:sz w:val="24"/>
          <w:szCs w:val="24"/>
        </w:rPr>
        <w:t>Bu yönergede geçen;</w:t>
      </w:r>
    </w:p>
    <w:p w:rsidR="0043356B" w:rsidRPr="009402E3" w:rsidRDefault="00E36FE3" w:rsidP="009402E3">
      <w:pPr>
        <w:pStyle w:val="ListeParagraf"/>
        <w:numPr>
          <w:ilvl w:val="0"/>
          <w:numId w:val="23"/>
        </w:numPr>
        <w:tabs>
          <w:tab w:val="left" w:pos="545"/>
        </w:tabs>
        <w:spacing w:before="1" w:line="276" w:lineRule="auto"/>
        <w:ind w:right="4"/>
        <w:jc w:val="both"/>
        <w:rPr>
          <w:sz w:val="24"/>
          <w:szCs w:val="24"/>
        </w:rPr>
      </w:pPr>
      <w:r w:rsidRPr="009402E3">
        <w:rPr>
          <w:b/>
          <w:sz w:val="24"/>
          <w:szCs w:val="24"/>
        </w:rPr>
        <w:t xml:space="preserve">Rektör: </w:t>
      </w:r>
      <w:r w:rsidR="006C332D" w:rsidRPr="009402E3">
        <w:rPr>
          <w:sz w:val="24"/>
          <w:szCs w:val="24"/>
        </w:rPr>
        <w:t>Trabzon</w:t>
      </w:r>
      <w:r w:rsidRPr="009402E3">
        <w:rPr>
          <w:sz w:val="24"/>
          <w:szCs w:val="24"/>
        </w:rPr>
        <w:t xml:space="preserve"> Üniversitesi</w:t>
      </w:r>
      <w:r w:rsidRPr="009402E3">
        <w:rPr>
          <w:spacing w:val="-32"/>
          <w:sz w:val="24"/>
          <w:szCs w:val="24"/>
        </w:rPr>
        <w:t xml:space="preserve"> </w:t>
      </w:r>
      <w:r w:rsidRPr="009402E3">
        <w:rPr>
          <w:sz w:val="24"/>
          <w:szCs w:val="24"/>
        </w:rPr>
        <w:t>Rektörünü,</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Üniversite: </w:t>
      </w:r>
      <w:r w:rsidR="006C332D" w:rsidRPr="009402E3">
        <w:rPr>
          <w:sz w:val="24"/>
          <w:szCs w:val="24"/>
        </w:rPr>
        <w:t>Trabzon</w:t>
      </w:r>
      <w:r w:rsidRPr="009402E3">
        <w:rPr>
          <w:spacing w:val="-21"/>
          <w:sz w:val="24"/>
          <w:szCs w:val="24"/>
        </w:rPr>
        <w:t xml:space="preserve"> </w:t>
      </w:r>
      <w:r w:rsidRPr="009402E3">
        <w:rPr>
          <w:sz w:val="24"/>
          <w:szCs w:val="24"/>
        </w:rPr>
        <w:t>Üniversitesini,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Başkanlık: </w:t>
      </w:r>
      <w:r w:rsidR="006C332D" w:rsidRPr="009402E3">
        <w:rPr>
          <w:sz w:val="24"/>
          <w:szCs w:val="24"/>
        </w:rPr>
        <w:t>Trabzon</w:t>
      </w:r>
      <w:r w:rsidRPr="009402E3">
        <w:rPr>
          <w:sz w:val="24"/>
          <w:szCs w:val="24"/>
        </w:rPr>
        <w:t xml:space="preserve"> Üniversitesi Rektörlüğü Strateji Geliştirme Daire</w:t>
      </w:r>
      <w:r w:rsidRPr="009402E3">
        <w:rPr>
          <w:spacing w:val="23"/>
          <w:sz w:val="24"/>
          <w:szCs w:val="24"/>
        </w:rPr>
        <w:t xml:space="preserve"> </w:t>
      </w:r>
      <w:r w:rsidRPr="009402E3">
        <w:rPr>
          <w:sz w:val="24"/>
          <w:szCs w:val="24"/>
        </w:rPr>
        <w:t>Başkanlığını,</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Birim:</w:t>
      </w:r>
      <w:r w:rsidRPr="009402E3">
        <w:rPr>
          <w:b/>
          <w:spacing w:val="34"/>
          <w:sz w:val="24"/>
          <w:szCs w:val="24"/>
        </w:rPr>
        <w:t xml:space="preserve"> </w:t>
      </w:r>
      <w:r w:rsidR="006C332D" w:rsidRPr="009402E3">
        <w:rPr>
          <w:sz w:val="24"/>
          <w:szCs w:val="24"/>
        </w:rPr>
        <w:t>Trabzon</w:t>
      </w:r>
      <w:r w:rsidRPr="009402E3">
        <w:rPr>
          <w:spacing w:val="-2"/>
          <w:sz w:val="24"/>
          <w:szCs w:val="24"/>
        </w:rPr>
        <w:t xml:space="preserve"> </w:t>
      </w:r>
      <w:r w:rsidRPr="009402E3">
        <w:rPr>
          <w:sz w:val="24"/>
          <w:szCs w:val="24"/>
        </w:rPr>
        <w:t>Üniversitesi</w:t>
      </w:r>
      <w:r w:rsidRPr="009402E3">
        <w:rPr>
          <w:spacing w:val="36"/>
          <w:sz w:val="24"/>
          <w:szCs w:val="24"/>
        </w:rPr>
        <w:t xml:space="preserve"> </w:t>
      </w:r>
      <w:r w:rsidRPr="009402E3">
        <w:rPr>
          <w:sz w:val="24"/>
          <w:szCs w:val="24"/>
        </w:rPr>
        <w:t>Rektörlüğü</w:t>
      </w:r>
      <w:r w:rsidRPr="009402E3">
        <w:rPr>
          <w:spacing w:val="36"/>
          <w:sz w:val="24"/>
          <w:szCs w:val="24"/>
        </w:rPr>
        <w:t xml:space="preserve"> </w:t>
      </w:r>
      <w:r w:rsidRPr="009402E3">
        <w:rPr>
          <w:sz w:val="24"/>
          <w:szCs w:val="24"/>
        </w:rPr>
        <w:t>teşkilat</w:t>
      </w:r>
      <w:r w:rsidRPr="009402E3">
        <w:rPr>
          <w:spacing w:val="36"/>
          <w:sz w:val="24"/>
          <w:szCs w:val="24"/>
        </w:rPr>
        <w:t xml:space="preserve"> </w:t>
      </w:r>
      <w:r w:rsidRPr="009402E3">
        <w:rPr>
          <w:sz w:val="24"/>
          <w:szCs w:val="24"/>
        </w:rPr>
        <w:t>şemasında</w:t>
      </w:r>
      <w:r w:rsidRPr="009402E3">
        <w:rPr>
          <w:spacing w:val="36"/>
          <w:sz w:val="24"/>
          <w:szCs w:val="24"/>
        </w:rPr>
        <w:t xml:space="preserve"> </w:t>
      </w:r>
      <w:r w:rsidRPr="009402E3">
        <w:rPr>
          <w:sz w:val="24"/>
          <w:szCs w:val="24"/>
        </w:rPr>
        <w:t>yer</w:t>
      </w:r>
      <w:r w:rsidRPr="009402E3">
        <w:rPr>
          <w:spacing w:val="20"/>
          <w:sz w:val="24"/>
          <w:szCs w:val="24"/>
        </w:rPr>
        <w:t xml:space="preserve"> </w:t>
      </w:r>
      <w:r w:rsidRPr="009402E3">
        <w:rPr>
          <w:sz w:val="24"/>
          <w:szCs w:val="24"/>
        </w:rPr>
        <w:t>alan</w:t>
      </w:r>
      <w:r w:rsidRPr="009402E3">
        <w:rPr>
          <w:spacing w:val="-15"/>
          <w:sz w:val="24"/>
          <w:szCs w:val="24"/>
        </w:rPr>
        <w:t xml:space="preserve"> </w:t>
      </w:r>
      <w:r w:rsidRPr="009402E3">
        <w:rPr>
          <w:sz w:val="24"/>
          <w:szCs w:val="24"/>
        </w:rPr>
        <w:t>birimleri,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Birim Amiri: </w:t>
      </w:r>
      <w:r w:rsidRPr="009402E3">
        <w:rPr>
          <w:sz w:val="24"/>
          <w:szCs w:val="24"/>
        </w:rPr>
        <w:t>Birimin sevk ve idaresinden sorumlu olan hiyerarşik yetki kademesindeki en üst yöneticiyi,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 xml:space="preserve">Çalışanlar: </w:t>
      </w:r>
      <w:r w:rsidRPr="009402E3">
        <w:rPr>
          <w:sz w:val="24"/>
          <w:szCs w:val="24"/>
        </w:rPr>
        <w:t>Üniversitemizde istihdam edilen tüm</w:t>
      </w:r>
      <w:r w:rsidRPr="009402E3">
        <w:rPr>
          <w:spacing w:val="-7"/>
          <w:sz w:val="24"/>
          <w:szCs w:val="24"/>
        </w:rPr>
        <w:t xml:space="preserve"> </w:t>
      </w:r>
      <w:r w:rsidRPr="009402E3">
        <w:rPr>
          <w:sz w:val="24"/>
          <w:szCs w:val="24"/>
        </w:rPr>
        <w:t>personeli,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Kurul:</w:t>
      </w:r>
      <w:r w:rsidRPr="009402E3">
        <w:rPr>
          <w:b/>
          <w:spacing w:val="-11"/>
          <w:sz w:val="24"/>
          <w:szCs w:val="24"/>
        </w:rPr>
        <w:t xml:space="preserve"> </w:t>
      </w:r>
      <w:r w:rsidRPr="009402E3">
        <w:rPr>
          <w:sz w:val="24"/>
          <w:szCs w:val="24"/>
        </w:rPr>
        <w:t>İç</w:t>
      </w:r>
      <w:r w:rsidRPr="009402E3">
        <w:rPr>
          <w:spacing w:val="-7"/>
          <w:sz w:val="24"/>
          <w:szCs w:val="24"/>
        </w:rPr>
        <w:t xml:space="preserve"> </w:t>
      </w:r>
      <w:r w:rsidRPr="009402E3">
        <w:rPr>
          <w:sz w:val="24"/>
          <w:szCs w:val="24"/>
        </w:rPr>
        <w:t>Kontrol</w:t>
      </w:r>
      <w:r w:rsidRPr="009402E3">
        <w:rPr>
          <w:spacing w:val="-8"/>
          <w:sz w:val="24"/>
          <w:szCs w:val="24"/>
        </w:rPr>
        <w:t xml:space="preserve"> </w:t>
      </w:r>
      <w:r w:rsidRPr="009402E3">
        <w:rPr>
          <w:sz w:val="24"/>
          <w:szCs w:val="24"/>
        </w:rPr>
        <w:t>İzleme</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Yönlendirme</w:t>
      </w:r>
      <w:r w:rsidRPr="009402E3">
        <w:rPr>
          <w:spacing w:val="-6"/>
          <w:sz w:val="24"/>
          <w:szCs w:val="24"/>
        </w:rPr>
        <w:t xml:space="preserve"> </w:t>
      </w:r>
      <w:r w:rsidRPr="009402E3">
        <w:rPr>
          <w:sz w:val="24"/>
          <w:szCs w:val="24"/>
        </w:rPr>
        <w:t>Kurulunu,</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İdare Risk Koordinatörü: </w:t>
      </w:r>
      <w:r w:rsidRPr="009402E3">
        <w:rPr>
          <w:sz w:val="24"/>
          <w:szCs w:val="24"/>
        </w:rPr>
        <w:t>Bu yönergenin yedinci maddesinde belirtilen görevleri yürütmek üzere Rektör tarafından görevlendirilen</w:t>
      </w:r>
      <w:r w:rsidRPr="009402E3">
        <w:rPr>
          <w:spacing w:val="-18"/>
          <w:sz w:val="24"/>
          <w:szCs w:val="24"/>
        </w:rPr>
        <w:t xml:space="preserve"> </w:t>
      </w:r>
      <w:r w:rsidRPr="009402E3">
        <w:rPr>
          <w:sz w:val="24"/>
          <w:szCs w:val="24"/>
        </w:rPr>
        <w:t>kişiyi,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Birim Risk Koordinatörü: </w:t>
      </w:r>
      <w:r w:rsidRPr="009402E3">
        <w:rPr>
          <w:sz w:val="24"/>
          <w:szCs w:val="24"/>
        </w:rPr>
        <w:t>Bu yönergenin onuncu maddesinde belirlenen görevleri yürütmek üzere</w:t>
      </w:r>
      <w:r w:rsidRPr="009402E3">
        <w:rPr>
          <w:spacing w:val="-11"/>
          <w:sz w:val="24"/>
          <w:szCs w:val="24"/>
        </w:rPr>
        <w:t xml:space="preserve"> </w:t>
      </w:r>
      <w:r w:rsidRPr="009402E3">
        <w:rPr>
          <w:sz w:val="24"/>
          <w:szCs w:val="24"/>
        </w:rPr>
        <w:t>birim</w:t>
      </w:r>
      <w:r w:rsidRPr="009402E3">
        <w:rPr>
          <w:spacing w:val="-12"/>
          <w:sz w:val="24"/>
          <w:szCs w:val="24"/>
        </w:rPr>
        <w:t xml:space="preserve"> </w:t>
      </w:r>
      <w:r w:rsidRPr="009402E3">
        <w:rPr>
          <w:sz w:val="24"/>
          <w:szCs w:val="24"/>
        </w:rPr>
        <w:t>amirleri</w:t>
      </w:r>
      <w:r w:rsidRPr="009402E3">
        <w:rPr>
          <w:spacing w:val="-9"/>
          <w:sz w:val="24"/>
          <w:szCs w:val="24"/>
        </w:rPr>
        <w:t xml:space="preserve"> </w:t>
      </w:r>
      <w:r w:rsidRPr="009402E3">
        <w:rPr>
          <w:sz w:val="24"/>
          <w:szCs w:val="24"/>
        </w:rPr>
        <w:t>tarafından</w:t>
      </w:r>
      <w:r w:rsidRPr="009402E3">
        <w:rPr>
          <w:spacing w:val="-10"/>
          <w:sz w:val="24"/>
          <w:szCs w:val="24"/>
        </w:rPr>
        <w:t xml:space="preserve"> </w:t>
      </w:r>
      <w:r w:rsidRPr="009402E3">
        <w:rPr>
          <w:sz w:val="24"/>
          <w:szCs w:val="24"/>
        </w:rPr>
        <w:t>görevlendirilen</w:t>
      </w:r>
      <w:r w:rsidRPr="009402E3">
        <w:rPr>
          <w:spacing w:val="-12"/>
          <w:sz w:val="24"/>
          <w:szCs w:val="24"/>
        </w:rPr>
        <w:t xml:space="preserve"> </w:t>
      </w:r>
      <w:r w:rsidRPr="009402E3">
        <w:rPr>
          <w:sz w:val="24"/>
          <w:szCs w:val="24"/>
        </w:rPr>
        <w:t>kişi,</w:t>
      </w:r>
    </w:p>
    <w:p w:rsidR="0043356B" w:rsidRPr="009402E3" w:rsidRDefault="00E36FE3" w:rsidP="009402E3">
      <w:pPr>
        <w:pStyle w:val="ListeParagraf"/>
        <w:numPr>
          <w:ilvl w:val="0"/>
          <w:numId w:val="23"/>
        </w:numPr>
        <w:tabs>
          <w:tab w:val="left" w:pos="545"/>
        </w:tabs>
        <w:spacing w:before="74" w:line="276" w:lineRule="auto"/>
        <w:ind w:left="260" w:right="4" w:firstLine="0"/>
        <w:jc w:val="both"/>
        <w:rPr>
          <w:sz w:val="24"/>
          <w:szCs w:val="24"/>
        </w:rPr>
      </w:pPr>
      <w:r w:rsidRPr="009402E3">
        <w:rPr>
          <w:b/>
          <w:sz w:val="24"/>
          <w:szCs w:val="24"/>
        </w:rPr>
        <w:t xml:space="preserve">Birim Risk Yönetim Ekibi: </w:t>
      </w:r>
      <w:r w:rsidRPr="009402E3">
        <w:rPr>
          <w:sz w:val="24"/>
          <w:szCs w:val="24"/>
        </w:rPr>
        <w:t>Birim Risk Koordinatörü ile birimin görevleri ve iç kontrol uygulamaları konusunda birikim ve tecrübesi olan kişiler arasından belirlenecek 2 personelin daha olduğu 3 kişilik</w:t>
      </w:r>
      <w:r w:rsidRPr="009402E3">
        <w:rPr>
          <w:spacing w:val="-2"/>
          <w:sz w:val="24"/>
          <w:szCs w:val="24"/>
        </w:rPr>
        <w:t xml:space="preserve"> </w:t>
      </w:r>
      <w:r w:rsidRPr="009402E3">
        <w:rPr>
          <w:sz w:val="24"/>
          <w:szCs w:val="24"/>
        </w:rPr>
        <w:t>ekibi,</w:t>
      </w:r>
    </w:p>
    <w:p w:rsidR="0043356B" w:rsidRPr="009402E3" w:rsidRDefault="00E36FE3" w:rsidP="009402E3">
      <w:pPr>
        <w:pStyle w:val="ListeParagraf"/>
        <w:numPr>
          <w:ilvl w:val="0"/>
          <w:numId w:val="23"/>
        </w:numPr>
        <w:tabs>
          <w:tab w:val="left" w:pos="545"/>
        </w:tabs>
        <w:spacing w:before="206" w:line="276" w:lineRule="auto"/>
        <w:ind w:left="260" w:right="4" w:firstLine="0"/>
        <w:jc w:val="both"/>
        <w:rPr>
          <w:sz w:val="24"/>
          <w:szCs w:val="24"/>
        </w:rPr>
      </w:pPr>
      <w:r w:rsidRPr="009402E3">
        <w:rPr>
          <w:b/>
          <w:sz w:val="24"/>
          <w:szCs w:val="24"/>
        </w:rPr>
        <w:t xml:space="preserve">Risk: </w:t>
      </w:r>
      <w:r w:rsidRPr="009402E3">
        <w:rPr>
          <w:sz w:val="24"/>
          <w:szCs w:val="24"/>
        </w:rPr>
        <w:t>Stratejik amaç ve hedefler ile performans hedeflerinin ve süreçlerin gerçekleştirilmesini olumsuz</w:t>
      </w:r>
      <w:r w:rsidRPr="009402E3">
        <w:rPr>
          <w:spacing w:val="-13"/>
          <w:sz w:val="24"/>
          <w:szCs w:val="24"/>
        </w:rPr>
        <w:t xml:space="preserve"> </w:t>
      </w:r>
      <w:r w:rsidRPr="009402E3">
        <w:rPr>
          <w:sz w:val="24"/>
          <w:szCs w:val="24"/>
        </w:rPr>
        <w:t>etkileyebilecek</w:t>
      </w:r>
      <w:r w:rsidRPr="009402E3">
        <w:rPr>
          <w:spacing w:val="-13"/>
          <w:sz w:val="24"/>
          <w:szCs w:val="24"/>
        </w:rPr>
        <w:t xml:space="preserve"> </w:t>
      </w:r>
      <w:r w:rsidRPr="009402E3">
        <w:rPr>
          <w:sz w:val="24"/>
          <w:szCs w:val="24"/>
        </w:rPr>
        <w:t>olay</w:t>
      </w:r>
      <w:r w:rsidRPr="009402E3">
        <w:rPr>
          <w:spacing w:val="-14"/>
          <w:sz w:val="24"/>
          <w:szCs w:val="24"/>
        </w:rPr>
        <w:t xml:space="preserve"> </w:t>
      </w:r>
      <w:r w:rsidRPr="009402E3">
        <w:rPr>
          <w:sz w:val="24"/>
          <w:szCs w:val="24"/>
        </w:rPr>
        <w:t>veya</w:t>
      </w:r>
      <w:r w:rsidRPr="009402E3">
        <w:rPr>
          <w:spacing w:val="-14"/>
          <w:sz w:val="24"/>
          <w:szCs w:val="24"/>
        </w:rPr>
        <w:t xml:space="preserve"> </w:t>
      </w:r>
      <w:r w:rsidRPr="009402E3">
        <w:rPr>
          <w:sz w:val="24"/>
          <w:szCs w:val="24"/>
        </w:rPr>
        <w:t>durumları,</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Doğal</w:t>
      </w:r>
      <w:r w:rsidRPr="009402E3">
        <w:rPr>
          <w:b/>
          <w:spacing w:val="-11"/>
          <w:sz w:val="24"/>
          <w:szCs w:val="24"/>
        </w:rPr>
        <w:t xml:space="preserve"> </w:t>
      </w:r>
      <w:r w:rsidRPr="009402E3">
        <w:rPr>
          <w:b/>
          <w:sz w:val="24"/>
          <w:szCs w:val="24"/>
        </w:rPr>
        <w:t>Risk:</w:t>
      </w:r>
      <w:r w:rsidRPr="009402E3">
        <w:rPr>
          <w:b/>
          <w:spacing w:val="-10"/>
          <w:sz w:val="24"/>
          <w:szCs w:val="24"/>
        </w:rPr>
        <w:t xml:space="preserve"> </w:t>
      </w:r>
      <w:r w:rsidRPr="009402E3">
        <w:rPr>
          <w:sz w:val="24"/>
          <w:szCs w:val="24"/>
        </w:rPr>
        <w:t>Stratejik</w:t>
      </w:r>
      <w:r w:rsidRPr="009402E3">
        <w:rPr>
          <w:spacing w:val="-10"/>
          <w:sz w:val="24"/>
          <w:szCs w:val="24"/>
        </w:rPr>
        <w:t xml:space="preserve"> </w:t>
      </w:r>
      <w:r w:rsidRPr="009402E3">
        <w:rPr>
          <w:sz w:val="24"/>
          <w:szCs w:val="24"/>
        </w:rPr>
        <w:t>risklerin</w:t>
      </w:r>
      <w:r w:rsidRPr="009402E3">
        <w:rPr>
          <w:spacing w:val="-10"/>
          <w:sz w:val="24"/>
          <w:szCs w:val="24"/>
        </w:rPr>
        <w:t xml:space="preserve"> </w:t>
      </w:r>
      <w:r w:rsidRPr="009402E3">
        <w:rPr>
          <w:sz w:val="24"/>
          <w:szCs w:val="24"/>
        </w:rPr>
        <w:t>herhangi</w:t>
      </w:r>
      <w:r w:rsidRPr="009402E3">
        <w:rPr>
          <w:spacing w:val="-11"/>
          <w:sz w:val="24"/>
          <w:szCs w:val="24"/>
        </w:rPr>
        <w:t xml:space="preserve"> </w:t>
      </w:r>
      <w:r w:rsidRPr="009402E3">
        <w:rPr>
          <w:sz w:val="24"/>
          <w:szCs w:val="24"/>
        </w:rPr>
        <w:t>bir</w:t>
      </w:r>
      <w:r w:rsidRPr="009402E3">
        <w:rPr>
          <w:spacing w:val="-12"/>
          <w:sz w:val="24"/>
          <w:szCs w:val="24"/>
        </w:rPr>
        <w:t xml:space="preserve"> </w:t>
      </w:r>
      <w:r w:rsidRPr="009402E3">
        <w:rPr>
          <w:sz w:val="24"/>
          <w:szCs w:val="24"/>
        </w:rPr>
        <w:t>cevap</w:t>
      </w:r>
      <w:r w:rsidRPr="009402E3">
        <w:rPr>
          <w:spacing w:val="-10"/>
          <w:sz w:val="24"/>
          <w:szCs w:val="24"/>
        </w:rPr>
        <w:t xml:space="preserve"> </w:t>
      </w:r>
      <w:r w:rsidRPr="009402E3">
        <w:rPr>
          <w:sz w:val="24"/>
          <w:szCs w:val="24"/>
        </w:rPr>
        <w:t>verilmeden</w:t>
      </w:r>
      <w:r w:rsidRPr="009402E3">
        <w:rPr>
          <w:spacing w:val="-11"/>
          <w:sz w:val="24"/>
          <w:szCs w:val="24"/>
        </w:rPr>
        <w:t xml:space="preserve"> </w:t>
      </w:r>
      <w:r w:rsidRPr="009402E3">
        <w:rPr>
          <w:sz w:val="24"/>
          <w:szCs w:val="24"/>
        </w:rPr>
        <w:t>önceki</w:t>
      </w:r>
      <w:r w:rsidRPr="009402E3">
        <w:rPr>
          <w:spacing w:val="-11"/>
          <w:sz w:val="24"/>
          <w:szCs w:val="24"/>
        </w:rPr>
        <w:t xml:space="preserve"> </w:t>
      </w:r>
      <w:r w:rsidRPr="009402E3">
        <w:rPr>
          <w:sz w:val="24"/>
          <w:szCs w:val="24"/>
        </w:rPr>
        <w:t>seviyesini,</w:t>
      </w:r>
    </w:p>
    <w:p w:rsidR="0043356B" w:rsidRPr="009402E3" w:rsidRDefault="002845D6"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 </w:t>
      </w:r>
      <w:r w:rsidR="00E36FE3" w:rsidRPr="009402E3">
        <w:rPr>
          <w:b/>
          <w:sz w:val="24"/>
          <w:szCs w:val="24"/>
        </w:rPr>
        <w:t xml:space="preserve">Kalıntı Risk: </w:t>
      </w:r>
      <w:r w:rsidR="00E36FE3" w:rsidRPr="009402E3">
        <w:rPr>
          <w:sz w:val="24"/>
          <w:szCs w:val="24"/>
        </w:rPr>
        <w:t>Riskin olma olasılığını ve etkisini azaltmak için verilen cevaplardan sonra arta kalan</w:t>
      </w:r>
      <w:r w:rsidR="00E36FE3" w:rsidRPr="009402E3">
        <w:rPr>
          <w:spacing w:val="-8"/>
          <w:sz w:val="24"/>
          <w:szCs w:val="24"/>
        </w:rPr>
        <w:t xml:space="preserve"> </w:t>
      </w:r>
      <w:r w:rsidR="00E36FE3"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Kilit Risk: </w:t>
      </w:r>
      <w:r w:rsidRPr="009402E3">
        <w:rPr>
          <w:sz w:val="24"/>
          <w:szCs w:val="24"/>
        </w:rPr>
        <w:t xml:space="preserve">Üniversitemiz için yüksek hassasiyete </w:t>
      </w:r>
      <w:r w:rsidR="008F20AC" w:rsidRPr="009402E3">
        <w:rPr>
          <w:sz w:val="24"/>
          <w:szCs w:val="24"/>
        </w:rPr>
        <w:t xml:space="preserve">sahip olan süreç risklerini ve stratejik </w:t>
      </w:r>
      <w:r w:rsidRPr="009402E3">
        <w:rPr>
          <w:sz w:val="24"/>
          <w:szCs w:val="24"/>
        </w:rPr>
        <w:t>riskleri,</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lastRenderedPageBreak/>
        <w:t>Risk</w:t>
      </w:r>
      <w:r w:rsidRPr="009402E3">
        <w:rPr>
          <w:b/>
          <w:spacing w:val="-13"/>
          <w:sz w:val="24"/>
          <w:szCs w:val="24"/>
        </w:rPr>
        <w:t xml:space="preserve"> </w:t>
      </w:r>
      <w:r w:rsidRPr="009402E3">
        <w:rPr>
          <w:b/>
          <w:sz w:val="24"/>
          <w:szCs w:val="24"/>
        </w:rPr>
        <w:t>Haritası:</w:t>
      </w:r>
      <w:r w:rsidRPr="009402E3">
        <w:rPr>
          <w:b/>
          <w:spacing w:val="-11"/>
          <w:sz w:val="24"/>
          <w:szCs w:val="24"/>
        </w:rPr>
        <w:t xml:space="preserve"> </w:t>
      </w:r>
      <w:r w:rsidRPr="009402E3">
        <w:rPr>
          <w:sz w:val="24"/>
          <w:szCs w:val="24"/>
        </w:rPr>
        <w:t>Risklerin</w:t>
      </w:r>
      <w:r w:rsidRPr="009402E3">
        <w:rPr>
          <w:spacing w:val="-10"/>
          <w:sz w:val="24"/>
          <w:szCs w:val="24"/>
        </w:rPr>
        <w:t xml:space="preserve"> </w:t>
      </w:r>
      <w:r w:rsidRPr="009402E3">
        <w:rPr>
          <w:sz w:val="24"/>
          <w:szCs w:val="24"/>
        </w:rPr>
        <w:t>seviyelerinin</w:t>
      </w:r>
      <w:r w:rsidRPr="009402E3">
        <w:rPr>
          <w:spacing w:val="-16"/>
          <w:sz w:val="24"/>
          <w:szCs w:val="24"/>
        </w:rPr>
        <w:t xml:space="preserve"> </w:t>
      </w:r>
      <w:r w:rsidRPr="009402E3">
        <w:rPr>
          <w:sz w:val="24"/>
          <w:szCs w:val="24"/>
        </w:rPr>
        <w:t>grafiksel</w:t>
      </w:r>
      <w:r w:rsidRPr="009402E3">
        <w:rPr>
          <w:spacing w:val="-11"/>
          <w:sz w:val="24"/>
          <w:szCs w:val="24"/>
        </w:rPr>
        <w:t xml:space="preserve"> </w:t>
      </w:r>
      <w:r w:rsidRPr="009402E3">
        <w:rPr>
          <w:sz w:val="24"/>
          <w:szCs w:val="24"/>
        </w:rPr>
        <w:t>olarak</w:t>
      </w:r>
      <w:r w:rsidRPr="009402E3">
        <w:rPr>
          <w:spacing w:val="-12"/>
          <w:sz w:val="24"/>
          <w:szCs w:val="24"/>
        </w:rPr>
        <w:t xml:space="preserve"> </w:t>
      </w:r>
      <w:r w:rsidRPr="009402E3">
        <w:rPr>
          <w:sz w:val="24"/>
          <w:szCs w:val="24"/>
        </w:rPr>
        <w:t>gösterilmesini,</w:t>
      </w:r>
    </w:p>
    <w:p w:rsidR="0043356B" w:rsidRPr="009402E3" w:rsidRDefault="00E36FE3" w:rsidP="009402E3">
      <w:pPr>
        <w:pStyle w:val="ListeParagraf"/>
        <w:numPr>
          <w:ilvl w:val="0"/>
          <w:numId w:val="23"/>
        </w:numPr>
        <w:tabs>
          <w:tab w:val="left" w:pos="545"/>
        </w:tabs>
        <w:spacing w:before="137" w:line="276" w:lineRule="auto"/>
        <w:ind w:left="260" w:right="4" w:firstLine="0"/>
        <w:jc w:val="both"/>
        <w:rPr>
          <w:sz w:val="24"/>
          <w:szCs w:val="24"/>
        </w:rPr>
      </w:pPr>
      <w:r w:rsidRPr="009402E3">
        <w:rPr>
          <w:b/>
          <w:sz w:val="24"/>
          <w:szCs w:val="24"/>
        </w:rPr>
        <w:t xml:space="preserve">Risk İştahı: </w:t>
      </w:r>
      <w:r w:rsidRPr="009402E3">
        <w:rPr>
          <w:sz w:val="24"/>
          <w:szCs w:val="24"/>
        </w:rPr>
        <w:t>İdarenin amaçları doğrultusunda kabul etmeye (tolere etmeye/maruz</w:t>
      </w:r>
      <w:r w:rsidRPr="009402E3">
        <w:rPr>
          <w:spacing w:val="-26"/>
          <w:sz w:val="24"/>
          <w:szCs w:val="24"/>
        </w:rPr>
        <w:t xml:space="preserve"> </w:t>
      </w:r>
      <w:r w:rsidRPr="009402E3">
        <w:rPr>
          <w:sz w:val="24"/>
          <w:szCs w:val="24"/>
        </w:rPr>
        <w:t>kalmaya/önlem almamaya) hazır olduğu en yüksek risk düzeyidir. Risk iştahı kavramı, bu düzeyin üzerindeki risklerin kabul edilemeyeceğini ve önlem alınması gerektiğini ifade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0"/>
          <w:numId w:val="23"/>
        </w:numPr>
        <w:tabs>
          <w:tab w:val="left" w:pos="545"/>
        </w:tabs>
        <w:spacing w:before="0" w:line="276" w:lineRule="auto"/>
        <w:ind w:right="4"/>
        <w:jc w:val="both"/>
        <w:rPr>
          <w:sz w:val="24"/>
          <w:szCs w:val="24"/>
        </w:rPr>
      </w:pPr>
      <w:r w:rsidRPr="009402E3">
        <w:rPr>
          <w:b/>
          <w:sz w:val="24"/>
          <w:szCs w:val="24"/>
        </w:rPr>
        <w:t>Risk</w:t>
      </w:r>
      <w:r w:rsidRPr="009402E3">
        <w:rPr>
          <w:b/>
          <w:spacing w:val="-13"/>
          <w:sz w:val="24"/>
          <w:szCs w:val="24"/>
        </w:rPr>
        <w:t xml:space="preserve"> </w:t>
      </w:r>
      <w:r w:rsidRPr="009402E3">
        <w:rPr>
          <w:b/>
          <w:sz w:val="24"/>
          <w:szCs w:val="24"/>
        </w:rPr>
        <w:t>Sahibi:</w:t>
      </w:r>
      <w:r w:rsidRPr="009402E3">
        <w:rPr>
          <w:b/>
          <w:spacing w:val="-13"/>
          <w:sz w:val="24"/>
          <w:szCs w:val="24"/>
        </w:rPr>
        <w:t xml:space="preserve"> </w:t>
      </w:r>
      <w:r w:rsidRPr="009402E3">
        <w:rPr>
          <w:sz w:val="24"/>
          <w:szCs w:val="24"/>
        </w:rPr>
        <w:t>Riskin</w:t>
      </w:r>
      <w:r w:rsidRPr="009402E3">
        <w:rPr>
          <w:spacing w:val="-11"/>
          <w:sz w:val="24"/>
          <w:szCs w:val="24"/>
        </w:rPr>
        <w:t xml:space="preserve"> </w:t>
      </w:r>
      <w:r w:rsidRPr="009402E3">
        <w:rPr>
          <w:sz w:val="24"/>
          <w:szCs w:val="24"/>
        </w:rPr>
        <w:t>yönetilmesinden</w:t>
      </w:r>
      <w:r w:rsidRPr="009402E3">
        <w:rPr>
          <w:spacing w:val="-12"/>
          <w:sz w:val="24"/>
          <w:szCs w:val="24"/>
        </w:rPr>
        <w:t xml:space="preserve"> </w:t>
      </w:r>
      <w:r w:rsidRPr="009402E3">
        <w:rPr>
          <w:sz w:val="24"/>
          <w:szCs w:val="24"/>
        </w:rPr>
        <w:t>ve</w:t>
      </w:r>
      <w:r w:rsidRPr="009402E3">
        <w:rPr>
          <w:spacing w:val="-13"/>
          <w:sz w:val="24"/>
          <w:szCs w:val="24"/>
        </w:rPr>
        <w:t xml:space="preserve"> </w:t>
      </w:r>
      <w:r w:rsidRPr="009402E3">
        <w:rPr>
          <w:sz w:val="24"/>
          <w:szCs w:val="24"/>
        </w:rPr>
        <w:t>izlenmesinden</w:t>
      </w:r>
      <w:r w:rsidRPr="009402E3">
        <w:rPr>
          <w:spacing w:val="-12"/>
          <w:sz w:val="24"/>
          <w:szCs w:val="24"/>
        </w:rPr>
        <w:t xml:space="preserve"> </w:t>
      </w:r>
      <w:r w:rsidRPr="009402E3">
        <w:rPr>
          <w:sz w:val="24"/>
          <w:szCs w:val="24"/>
        </w:rPr>
        <w:t>sorumlu</w:t>
      </w:r>
      <w:r w:rsidRPr="009402E3">
        <w:rPr>
          <w:spacing w:val="-13"/>
          <w:sz w:val="24"/>
          <w:szCs w:val="24"/>
        </w:rPr>
        <w:t xml:space="preserve"> </w:t>
      </w:r>
      <w:r w:rsidRPr="009402E3">
        <w:rPr>
          <w:sz w:val="24"/>
          <w:szCs w:val="24"/>
        </w:rPr>
        <w:t>olan</w:t>
      </w:r>
      <w:r w:rsidRPr="009402E3">
        <w:rPr>
          <w:spacing w:val="-13"/>
          <w:sz w:val="24"/>
          <w:szCs w:val="24"/>
        </w:rPr>
        <w:t xml:space="preserve"> </w:t>
      </w:r>
      <w:r w:rsidR="008F20AC" w:rsidRPr="009402E3">
        <w:rPr>
          <w:sz w:val="24"/>
          <w:szCs w:val="24"/>
        </w:rPr>
        <w:t>kişi/</w:t>
      </w:r>
      <w:r w:rsidRPr="009402E3">
        <w:rPr>
          <w:spacing w:val="-4"/>
          <w:sz w:val="24"/>
          <w:szCs w:val="24"/>
        </w:rPr>
        <w:t xml:space="preserve"> </w:t>
      </w:r>
      <w:r w:rsidR="008F20AC" w:rsidRPr="009402E3">
        <w:rPr>
          <w:sz w:val="24"/>
          <w:szCs w:val="24"/>
        </w:rPr>
        <w:t>kişileri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 xml:space="preserve">Stratejik Riskler: </w:t>
      </w:r>
      <w:r w:rsidRPr="009402E3">
        <w:rPr>
          <w:sz w:val="24"/>
          <w:szCs w:val="24"/>
        </w:rPr>
        <w:t>Stratejik amaç ve hedefler ile performans hedeflerine ilişkin</w:t>
      </w:r>
      <w:r w:rsidRPr="009402E3">
        <w:rPr>
          <w:spacing w:val="14"/>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right="4"/>
        <w:jc w:val="both"/>
        <w:rPr>
          <w:sz w:val="24"/>
          <w:szCs w:val="24"/>
        </w:rPr>
      </w:pPr>
      <w:r w:rsidRPr="009402E3">
        <w:rPr>
          <w:b/>
          <w:sz w:val="24"/>
          <w:szCs w:val="24"/>
        </w:rPr>
        <w:t>Süreç</w:t>
      </w:r>
      <w:r w:rsidRPr="009402E3">
        <w:rPr>
          <w:b/>
          <w:spacing w:val="-19"/>
          <w:sz w:val="24"/>
          <w:szCs w:val="24"/>
        </w:rPr>
        <w:t xml:space="preserve"> </w:t>
      </w:r>
      <w:r w:rsidRPr="009402E3">
        <w:rPr>
          <w:b/>
          <w:sz w:val="24"/>
          <w:szCs w:val="24"/>
        </w:rPr>
        <w:t>Riskleri:</w:t>
      </w:r>
      <w:r w:rsidRPr="009402E3">
        <w:rPr>
          <w:b/>
          <w:spacing w:val="-18"/>
          <w:sz w:val="24"/>
          <w:szCs w:val="24"/>
        </w:rPr>
        <w:t xml:space="preserve"> </w:t>
      </w:r>
      <w:r w:rsidRPr="009402E3">
        <w:rPr>
          <w:sz w:val="24"/>
          <w:szCs w:val="24"/>
        </w:rPr>
        <w:t>Süreç</w:t>
      </w:r>
      <w:r w:rsidRPr="009402E3">
        <w:rPr>
          <w:spacing w:val="-19"/>
          <w:sz w:val="24"/>
          <w:szCs w:val="24"/>
        </w:rPr>
        <w:t xml:space="preserve"> </w:t>
      </w:r>
      <w:r w:rsidRPr="009402E3">
        <w:rPr>
          <w:sz w:val="24"/>
          <w:szCs w:val="24"/>
        </w:rPr>
        <w:t>analizleriyle</w:t>
      </w:r>
      <w:r w:rsidRPr="009402E3">
        <w:rPr>
          <w:spacing w:val="-19"/>
          <w:sz w:val="24"/>
          <w:szCs w:val="24"/>
        </w:rPr>
        <w:t xml:space="preserve"> </w:t>
      </w:r>
      <w:r w:rsidRPr="009402E3">
        <w:rPr>
          <w:sz w:val="24"/>
          <w:szCs w:val="24"/>
        </w:rPr>
        <w:t>belirlenen</w:t>
      </w:r>
      <w:r w:rsidRPr="009402E3">
        <w:rPr>
          <w:spacing w:val="-19"/>
          <w:sz w:val="24"/>
          <w:szCs w:val="24"/>
        </w:rPr>
        <w:t xml:space="preserve"> </w:t>
      </w:r>
      <w:r w:rsidRPr="009402E3">
        <w:rPr>
          <w:sz w:val="24"/>
          <w:szCs w:val="24"/>
        </w:rPr>
        <w:t>riskleri,</w:t>
      </w:r>
    </w:p>
    <w:p w:rsidR="0043356B" w:rsidRPr="009402E3" w:rsidRDefault="00E36FE3" w:rsidP="009402E3">
      <w:pPr>
        <w:pStyle w:val="ListeParagraf"/>
        <w:numPr>
          <w:ilvl w:val="0"/>
          <w:numId w:val="23"/>
        </w:numPr>
        <w:tabs>
          <w:tab w:val="left" w:pos="545"/>
        </w:tabs>
        <w:spacing w:line="276" w:lineRule="auto"/>
        <w:ind w:left="260" w:right="4" w:firstLine="0"/>
        <w:jc w:val="both"/>
        <w:rPr>
          <w:sz w:val="24"/>
          <w:szCs w:val="24"/>
        </w:rPr>
      </w:pPr>
      <w:r w:rsidRPr="009402E3">
        <w:rPr>
          <w:b/>
          <w:sz w:val="24"/>
          <w:szCs w:val="24"/>
        </w:rPr>
        <w:t xml:space="preserve">Konsolide Risk Raporu: </w:t>
      </w:r>
      <w:r w:rsidRPr="009402E3">
        <w:rPr>
          <w:sz w:val="24"/>
          <w:szCs w:val="24"/>
        </w:rPr>
        <w:t>Riskl</w:t>
      </w:r>
      <w:r w:rsidR="008F20AC" w:rsidRPr="009402E3">
        <w:rPr>
          <w:sz w:val="24"/>
          <w:szCs w:val="24"/>
        </w:rPr>
        <w:t xml:space="preserve">erden yola çıkarak oluşturulan, </w:t>
      </w:r>
      <w:r w:rsidRPr="009402E3">
        <w:rPr>
          <w:sz w:val="24"/>
          <w:szCs w:val="24"/>
        </w:rPr>
        <w:t xml:space="preserve">izlenmesi </w:t>
      </w:r>
      <w:r w:rsidR="006D6B8C" w:rsidRPr="009402E3">
        <w:rPr>
          <w:sz w:val="24"/>
          <w:szCs w:val="24"/>
        </w:rPr>
        <w:t>gereken</w:t>
      </w:r>
      <w:r w:rsidRPr="009402E3">
        <w:rPr>
          <w:sz w:val="24"/>
          <w:szCs w:val="24"/>
        </w:rPr>
        <w:t xml:space="preserve"> önemli riskleri</w:t>
      </w:r>
      <w:r w:rsidRPr="009402E3">
        <w:rPr>
          <w:spacing w:val="-11"/>
          <w:sz w:val="24"/>
          <w:szCs w:val="24"/>
        </w:rPr>
        <w:t xml:space="preserve"> </w:t>
      </w:r>
      <w:r w:rsidRPr="009402E3">
        <w:rPr>
          <w:sz w:val="24"/>
          <w:szCs w:val="24"/>
        </w:rPr>
        <w:t>ve</w:t>
      </w:r>
      <w:r w:rsidRPr="009402E3">
        <w:rPr>
          <w:spacing w:val="-9"/>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değerlendirmelerini</w:t>
      </w:r>
      <w:r w:rsidRPr="009402E3">
        <w:rPr>
          <w:spacing w:val="-10"/>
          <w:sz w:val="24"/>
          <w:szCs w:val="24"/>
        </w:rPr>
        <w:t xml:space="preserve"> </w:t>
      </w:r>
      <w:r w:rsidRPr="009402E3">
        <w:rPr>
          <w:sz w:val="24"/>
          <w:szCs w:val="24"/>
        </w:rPr>
        <w:t>de</w:t>
      </w:r>
      <w:r w:rsidRPr="009402E3">
        <w:rPr>
          <w:spacing w:val="-9"/>
          <w:sz w:val="24"/>
          <w:szCs w:val="24"/>
        </w:rPr>
        <w:t xml:space="preserve"> </w:t>
      </w:r>
      <w:r w:rsidRPr="009402E3">
        <w:rPr>
          <w:sz w:val="24"/>
          <w:szCs w:val="24"/>
        </w:rPr>
        <w:t>içeren</w:t>
      </w:r>
      <w:r w:rsidRPr="009402E3">
        <w:rPr>
          <w:spacing w:val="-10"/>
          <w:sz w:val="24"/>
          <w:szCs w:val="24"/>
        </w:rPr>
        <w:t xml:space="preserve"> </w:t>
      </w:r>
      <w:r w:rsidRPr="009402E3">
        <w:rPr>
          <w:sz w:val="24"/>
          <w:szCs w:val="24"/>
        </w:rPr>
        <w:t>raporu,</w:t>
      </w:r>
    </w:p>
    <w:p w:rsidR="0043356B" w:rsidRPr="009402E3" w:rsidRDefault="00E36FE3" w:rsidP="009402E3">
      <w:pPr>
        <w:pStyle w:val="ListeParagraf"/>
        <w:numPr>
          <w:ilvl w:val="0"/>
          <w:numId w:val="23"/>
        </w:numPr>
        <w:tabs>
          <w:tab w:val="left" w:pos="545"/>
        </w:tabs>
        <w:spacing w:before="0" w:line="276" w:lineRule="auto"/>
        <w:ind w:left="259" w:right="4" w:firstLine="0"/>
        <w:jc w:val="both"/>
        <w:rPr>
          <w:sz w:val="24"/>
          <w:szCs w:val="24"/>
        </w:rPr>
      </w:pPr>
      <w:r w:rsidRPr="009402E3">
        <w:rPr>
          <w:b/>
          <w:sz w:val="24"/>
          <w:szCs w:val="24"/>
        </w:rPr>
        <w:t xml:space="preserve">Önleyici Kontroller: </w:t>
      </w:r>
      <w:r w:rsidRPr="009402E3">
        <w:rPr>
          <w:sz w:val="24"/>
          <w:szCs w:val="24"/>
        </w:rPr>
        <w:t>Risklerin gerçekleşme olasılığını azaltarak kabul edilebilir seviyede tutmak için yapılması gereken</w:t>
      </w:r>
      <w:r w:rsidR="008F20AC"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Düzeltici Kontroller: </w:t>
      </w:r>
      <w:r w:rsidRPr="009402E3">
        <w:rPr>
          <w:sz w:val="24"/>
          <w:szCs w:val="24"/>
        </w:rPr>
        <w:t>Risklerin gerçekleştiği durumlarda, istenmeyen sonuçların etkisinin ve sorunun kaynağının giderilmesine yönelik</w:t>
      </w:r>
      <w:r w:rsidRPr="009402E3">
        <w:rPr>
          <w:spacing w:val="-39"/>
          <w:sz w:val="24"/>
          <w:szCs w:val="24"/>
        </w:rPr>
        <w:t xml:space="preserve"> </w:t>
      </w:r>
      <w:r w:rsidRPr="009402E3">
        <w:rPr>
          <w:sz w:val="24"/>
          <w:szCs w:val="24"/>
        </w:rPr>
        <w:t>kontrolleri,</w:t>
      </w:r>
    </w:p>
    <w:p w:rsidR="0043356B"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Tespit Edici Kontroller: </w:t>
      </w:r>
      <w:r w:rsidRPr="009402E3">
        <w:rPr>
          <w:sz w:val="24"/>
          <w:szCs w:val="24"/>
        </w:rPr>
        <w:t>Riskler gerçekleştikten sonra meydana gelen zarar ve hasarın tespiti amacıyla yapılan</w:t>
      </w:r>
      <w:r w:rsidRPr="009402E3">
        <w:rPr>
          <w:spacing w:val="-19"/>
          <w:sz w:val="24"/>
          <w:szCs w:val="24"/>
        </w:rPr>
        <w:t xml:space="preserve"> </w:t>
      </w:r>
      <w:r w:rsidRPr="009402E3">
        <w:rPr>
          <w:sz w:val="24"/>
          <w:szCs w:val="24"/>
        </w:rPr>
        <w:t>kontrolleri,</w:t>
      </w:r>
    </w:p>
    <w:p w:rsidR="008F20AC" w:rsidRPr="009402E3" w:rsidRDefault="00E36FE3" w:rsidP="009402E3">
      <w:pPr>
        <w:pStyle w:val="ListeParagraf"/>
        <w:numPr>
          <w:ilvl w:val="0"/>
          <w:numId w:val="23"/>
        </w:numPr>
        <w:tabs>
          <w:tab w:val="left" w:pos="545"/>
        </w:tabs>
        <w:spacing w:before="0" w:line="276" w:lineRule="auto"/>
        <w:ind w:left="260" w:right="4" w:firstLine="0"/>
        <w:jc w:val="both"/>
        <w:rPr>
          <w:sz w:val="24"/>
          <w:szCs w:val="24"/>
        </w:rPr>
      </w:pPr>
      <w:r w:rsidRPr="009402E3">
        <w:rPr>
          <w:b/>
          <w:sz w:val="24"/>
          <w:szCs w:val="24"/>
        </w:rPr>
        <w:t xml:space="preserve">Yönlendirici Kontroller: </w:t>
      </w:r>
      <w:r w:rsidRPr="009402E3">
        <w:rPr>
          <w:sz w:val="24"/>
          <w:szCs w:val="24"/>
        </w:rPr>
        <w:t>Bilgilendirme, koruma, davranış şekli belirleme gibi dolaylı faaliyetlerle riskleri kontrol etme yöntemini, ifade</w:t>
      </w:r>
      <w:r w:rsidRPr="009402E3">
        <w:rPr>
          <w:spacing w:val="-36"/>
          <w:sz w:val="24"/>
          <w:szCs w:val="24"/>
        </w:rPr>
        <w:t xml:space="preserve"> </w:t>
      </w:r>
      <w:r w:rsidRPr="009402E3">
        <w:rPr>
          <w:sz w:val="24"/>
          <w:szCs w:val="24"/>
        </w:rPr>
        <w:t>eder.</w:t>
      </w:r>
    </w:p>
    <w:p w:rsidR="004C4577" w:rsidRPr="009402E3" w:rsidRDefault="004C4577" w:rsidP="009402E3">
      <w:pPr>
        <w:pStyle w:val="GvdeMetni"/>
        <w:spacing w:before="3" w:line="276" w:lineRule="auto"/>
        <w:ind w:right="4"/>
        <w:jc w:val="center"/>
        <w:rPr>
          <w:b/>
        </w:rPr>
      </w:pPr>
    </w:p>
    <w:p w:rsidR="0043356B" w:rsidRPr="009402E3" w:rsidRDefault="000174C3" w:rsidP="009402E3">
      <w:pPr>
        <w:pStyle w:val="GvdeMetni"/>
        <w:spacing w:before="3" w:line="276" w:lineRule="auto"/>
        <w:ind w:right="4"/>
        <w:jc w:val="center"/>
        <w:rPr>
          <w:b/>
        </w:rPr>
      </w:pPr>
      <w:r w:rsidRPr="009402E3">
        <w:rPr>
          <w:b/>
        </w:rPr>
        <w:t>İKİNCİ KISIN</w:t>
      </w:r>
    </w:p>
    <w:p w:rsidR="000174C3" w:rsidRPr="009402E3" w:rsidRDefault="000174C3" w:rsidP="009402E3">
      <w:pPr>
        <w:pStyle w:val="GvdeMetni"/>
        <w:spacing w:before="3" w:line="276" w:lineRule="auto"/>
        <w:ind w:right="4"/>
        <w:jc w:val="center"/>
        <w:rPr>
          <w:b/>
        </w:rPr>
      </w:pPr>
      <w:r w:rsidRPr="009402E3">
        <w:rPr>
          <w:b/>
        </w:rPr>
        <w:t>Risk Yönetiminde Sorumlular</w:t>
      </w:r>
    </w:p>
    <w:p w:rsidR="000174C3" w:rsidRPr="009402E3" w:rsidRDefault="000174C3" w:rsidP="009402E3">
      <w:pPr>
        <w:pStyle w:val="GvdeMetni"/>
        <w:spacing w:before="3" w:line="276" w:lineRule="auto"/>
        <w:ind w:right="4"/>
        <w:rPr>
          <w:b/>
        </w:rPr>
      </w:pPr>
    </w:p>
    <w:p w:rsidR="0043356B" w:rsidRPr="009402E3" w:rsidRDefault="006D6B8C" w:rsidP="009402E3">
      <w:pPr>
        <w:pStyle w:val="GvdeMetni"/>
        <w:spacing w:before="3" w:line="276" w:lineRule="auto"/>
        <w:ind w:right="4"/>
        <w:jc w:val="both"/>
        <w:rPr>
          <w:b/>
        </w:rPr>
      </w:pPr>
      <w:r w:rsidRPr="009402E3">
        <w:rPr>
          <w:b/>
        </w:rPr>
        <w:t xml:space="preserve">  </w:t>
      </w:r>
      <w:r w:rsidR="000174C3" w:rsidRPr="009402E3">
        <w:rPr>
          <w:b/>
        </w:rPr>
        <w:t>Rektör</w:t>
      </w:r>
    </w:p>
    <w:p w:rsidR="000174C3" w:rsidRPr="009402E3" w:rsidRDefault="000174C3" w:rsidP="009402E3">
      <w:pPr>
        <w:pStyle w:val="GvdeMetni"/>
        <w:spacing w:before="3" w:line="276" w:lineRule="auto"/>
        <w:ind w:right="4"/>
        <w:jc w:val="both"/>
        <w:rPr>
          <w:b/>
        </w:rPr>
      </w:pPr>
    </w:p>
    <w:p w:rsidR="0043356B" w:rsidRPr="00C867A9" w:rsidRDefault="00E36FE3" w:rsidP="00C867A9">
      <w:pPr>
        <w:spacing w:before="90" w:line="276" w:lineRule="auto"/>
        <w:ind w:left="118" w:right="4"/>
        <w:jc w:val="both"/>
        <w:rPr>
          <w:sz w:val="24"/>
          <w:szCs w:val="24"/>
        </w:rPr>
      </w:pPr>
      <w:r w:rsidRPr="009402E3">
        <w:rPr>
          <w:b/>
          <w:sz w:val="24"/>
          <w:szCs w:val="24"/>
        </w:rPr>
        <w:t>MADDE 5 – 1)</w:t>
      </w:r>
      <w:r w:rsidRPr="009402E3">
        <w:rPr>
          <w:sz w:val="24"/>
          <w:szCs w:val="24"/>
        </w:rPr>
        <w:t xml:space="preserve"> Rektörün görevleri şunlardır:</w:t>
      </w:r>
    </w:p>
    <w:p w:rsidR="0043356B" w:rsidRPr="009402E3" w:rsidRDefault="00E36FE3" w:rsidP="009402E3">
      <w:pPr>
        <w:pStyle w:val="ListeParagraf"/>
        <w:numPr>
          <w:ilvl w:val="0"/>
          <w:numId w:val="22"/>
        </w:numPr>
        <w:tabs>
          <w:tab w:val="left" w:pos="545"/>
        </w:tabs>
        <w:spacing w:before="1"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w:t>
      </w:r>
      <w:r w:rsidRPr="009402E3">
        <w:rPr>
          <w:spacing w:val="-11"/>
          <w:sz w:val="24"/>
          <w:szCs w:val="24"/>
        </w:rPr>
        <w:t xml:space="preserve"> </w:t>
      </w:r>
      <w:r w:rsidRPr="009402E3">
        <w:rPr>
          <w:sz w:val="24"/>
          <w:szCs w:val="24"/>
        </w:rPr>
        <w:t>sisteminin</w:t>
      </w:r>
      <w:r w:rsidRPr="009402E3">
        <w:rPr>
          <w:spacing w:val="-10"/>
          <w:sz w:val="24"/>
          <w:szCs w:val="24"/>
        </w:rPr>
        <w:t xml:space="preserve"> </w:t>
      </w:r>
      <w:r w:rsidRPr="009402E3">
        <w:rPr>
          <w:sz w:val="24"/>
          <w:szCs w:val="24"/>
        </w:rPr>
        <w:t>kurulmasını</w:t>
      </w:r>
      <w:r w:rsidRPr="009402E3">
        <w:rPr>
          <w:spacing w:val="-10"/>
          <w:sz w:val="24"/>
          <w:szCs w:val="24"/>
        </w:rPr>
        <w:t xml:space="preserve"> </w:t>
      </w:r>
      <w:r w:rsidRPr="009402E3">
        <w:rPr>
          <w:sz w:val="24"/>
          <w:szCs w:val="24"/>
        </w:rPr>
        <w:t>ve</w:t>
      </w:r>
      <w:r w:rsidRPr="009402E3">
        <w:rPr>
          <w:spacing w:val="-11"/>
          <w:sz w:val="24"/>
          <w:szCs w:val="24"/>
        </w:rPr>
        <w:t xml:space="preserve"> </w:t>
      </w:r>
      <w:r w:rsidRPr="009402E3">
        <w:rPr>
          <w:sz w:val="24"/>
          <w:szCs w:val="24"/>
        </w:rPr>
        <w:t>etkinliğini</w:t>
      </w:r>
      <w:r w:rsidRPr="009402E3">
        <w:rPr>
          <w:spacing w:val="-9"/>
          <w:sz w:val="24"/>
          <w:szCs w:val="24"/>
        </w:rPr>
        <w:t xml:space="preserve"> </w:t>
      </w:r>
      <w:r w:rsidRPr="009402E3">
        <w:rPr>
          <w:sz w:val="24"/>
          <w:szCs w:val="24"/>
        </w:rPr>
        <w:t>sağlar,</w:t>
      </w:r>
      <w:r w:rsidRPr="009402E3">
        <w:rPr>
          <w:spacing w:val="-9"/>
          <w:sz w:val="24"/>
          <w:szCs w:val="24"/>
        </w:rPr>
        <w:t xml:space="preserve"> </w:t>
      </w:r>
      <w:r w:rsidRPr="009402E3">
        <w:rPr>
          <w:sz w:val="24"/>
          <w:szCs w:val="24"/>
        </w:rPr>
        <w:t>denetimini</w:t>
      </w:r>
      <w:r w:rsidRPr="009402E3">
        <w:rPr>
          <w:spacing w:val="-12"/>
          <w:sz w:val="24"/>
          <w:szCs w:val="24"/>
        </w:rPr>
        <w:t xml:space="preserve"> </w:t>
      </w:r>
      <w:r w:rsidRPr="009402E3">
        <w:rPr>
          <w:sz w:val="24"/>
          <w:szCs w:val="24"/>
        </w:rPr>
        <w:t>yapar.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Risk</w:t>
      </w:r>
      <w:r w:rsidRPr="009402E3">
        <w:rPr>
          <w:spacing w:val="-12"/>
          <w:sz w:val="24"/>
          <w:szCs w:val="24"/>
        </w:rPr>
        <w:t xml:space="preserve"> </w:t>
      </w:r>
      <w:r w:rsidRPr="009402E3">
        <w:rPr>
          <w:sz w:val="24"/>
          <w:szCs w:val="24"/>
        </w:rPr>
        <w:t>yönetim</w:t>
      </w:r>
      <w:r w:rsidRPr="009402E3">
        <w:rPr>
          <w:spacing w:val="-13"/>
          <w:sz w:val="24"/>
          <w:szCs w:val="24"/>
        </w:rPr>
        <w:t xml:space="preserve"> </w:t>
      </w:r>
      <w:r w:rsidRPr="009402E3">
        <w:rPr>
          <w:sz w:val="24"/>
          <w:szCs w:val="24"/>
        </w:rPr>
        <w:t>kültürünün</w:t>
      </w:r>
      <w:r w:rsidRPr="009402E3">
        <w:rPr>
          <w:spacing w:val="-12"/>
          <w:sz w:val="24"/>
          <w:szCs w:val="24"/>
        </w:rPr>
        <w:t xml:space="preserve"> </w:t>
      </w:r>
      <w:r w:rsidRPr="009402E3">
        <w:rPr>
          <w:sz w:val="24"/>
          <w:szCs w:val="24"/>
        </w:rPr>
        <w:t>oluşturulmasını</w:t>
      </w:r>
      <w:r w:rsidRPr="009402E3">
        <w:rPr>
          <w:spacing w:val="-12"/>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before="136" w:line="276" w:lineRule="auto"/>
        <w:ind w:right="4" w:hanging="309"/>
        <w:jc w:val="both"/>
        <w:rPr>
          <w:sz w:val="24"/>
          <w:szCs w:val="24"/>
        </w:rPr>
      </w:pPr>
      <w:r w:rsidRPr="009402E3">
        <w:rPr>
          <w:sz w:val="24"/>
          <w:szCs w:val="24"/>
        </w:rPr>
        <w:t>Ku</w:t>
      </w:r>
      <w:r w:rsidR="004C4577" w:rsidRPr="009402E3">
        <w:rPr>
          <w:sz w:val="24"/>
          <w:szCs w:val="24"/>
        </w:rPr>
        <w:t xml:space="preserve">rul ile koordinatör tarafından kendisine sunulan değerlendirme ve önerileri dikkate </w:t>
      </w:r>
      <w:r w:rsidRPr="009402E3">
        <w:rPr>
          <w:sz w:val="24"/>
          <w:szCs w:val="24"/>
        </w:rPr>
        <w:t>alarak</w:t>
      </w:r>
      <w:r w:rsidRPr="009402E3">
        <w:rPr>
          <w:spacing w:val="12"/>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w:t>
      </w:r>
      <w:r w:rsidRPr="009402E3">
        <w:rPr>
          <w:spacing w:val="9"/>
          <w:sz w:val="24"/>
          <w:szCs w:val="24"/>
        </w:rPr>
        <w:t xml:space="preserve"> </w:t>
      </w:r>
      <w:r w:rsidRPr="009402E3">
        <w:rPr>
          <w:sz w:val="24"/>
          <w:szCs w:val="24"/>
        </w:rPr>
        <w:t>stratejilerini</w:t>
      </w:r>
      <w:r w:rsidRPr="009402E3">
        <w:rPr>
          <w:spacing w:val="10"/>
          <w:sz w:val="24"/>
          <w:szCs w:val="24"/>
        </w:rPr>
        <w:t xml:space="preserve"> </w:t>
      </w:r>
      <w:r w:rsidRPr="009402E3">
        <w:rPr>
          <w:sz w:val="24"/>
          <w:szCs w:val="24"/>
        </w:rPr>
        <w:t>belirler</w:t>
      </w:r>
      <w:r w:rsidRPr="009402E3">
        <w:rPr>
          <w:spacing w:val="10"/>
          <w:sz w:val="24"/>
          <w:szCs w:val="24"/>
        </w:rPr>
        <w:t xml:space="preserve"> </w:t>
      </w:r>
      <w:r w:rsidRPr="009402E3">
        <w:rPr>
          <w:sz w:val="24"/>
          <w:szCs w:val="24"/>
        </w:rPr>
        <w:t>ve</w:t>
      </w:r>
      <w:r w:rsidRPr="009402E3">
        <w:rPr>
          <w:spacing w:val="10"/>
          <w:sz w:val="24"/>
          <w:szCs w:val="24"/>
        </w:rPr>
        <w:t xml:space="preserve"> </w:t>
      </w:r>
      <w:r w:rsidRPr="009402E3">
        <w:rPr>
          <w:sz w:val="24"/>
          <w:szCs w:val="24"/>
        </w:rPr>
        <w:t>bunu</w:t>
      </w:r>
      <w:r w:rsidRPr="009402E3">
        <w:rPr>
          <w:spacing w:val="11"/>
          <w:sz w:val="24"/>
          <w:szCs w:val="24"/>
        </w:rPr>
        <w:t xml:space="preserve"> </w:t>
      </w:r>
      <w:r w:rsidRPr="009402E3">
        <w:rPr>
          <w:sz w:val="24"/>
          <w:szCs w:val="24"/>
        </w:rPr>
        <w:t>tüm</w:t>
      </w:r>
      <w:r w:rsidRPr="009402E3">
        <w:rPr>
          <w:spacing w:val="8"/>
          <w:sz w:val="24"/>
          <w:szCs w:val="24"/>
        </w:rPr>
        <w:t xml:space="preserve"> </w:t>
      </w:r>
      <w:r w:rsidRPr="009402E3">
        <w:rPr>
          <w:sz w:val="24"/>
          <w:szCs w:val="24"/>
        </w:rPr>
        <w:t>çalışanlara</w:t>
      </w:r>
      <w:r w:rsidRPr="009402E3">
        <w:rPr>
          <w:spacing w:val="12"/>
          <w:sz w:val="24"/>
          <w:szCs w:val="24"/>
        </w:rPr>
        <w:t xml:space="preserve"> </w:t>
      </w:r>
      <w:r w:rsidRPr="009402E3">
        <w:rPr>
          <w:sz w:val="24"/>
          <w:szCs w:val="24"/>
        </w:rPr>
        <w:t>yazılı</w:t>
      </w:r>
      <w:r w:rsidRPr="009402E3">
        <w:rPr>
          <w:spacing w:val="13"/>
          <w:sz w:val="24"/>
          <w:szCs w:val="24"/>
        </w:rPr>
        <w:t xml:space="preserve"> </w:t>
      </w:r>
      <w:r w:rsidRPr="009402E3">
        <w:rPr>
          <w:sz w:val="24"/>
          <w:szCs w:val="24"/>
        </w:rPr>
        <w:t>olarak</w:t>
      </w:r>
      <w:r w:rsidRPr="009402E3">
        <w:rPr>
          <w:spacing w:val="20"/>
          <w:sz w:val="24"/>
          <w:szCs w:val="24"/>
        </w:rPr>
        <w:t xml:space="preserve"> </w:t>
      </w:r>
      <w:r w:rsidRPr="009402E3">
        <w:rPr>
          <w:sz w:val="24"/>
          <w:szCs w:val="24"/>
        </w:rPr>
        <w:t>duyurur.</w:t>
      </w:r>
    </w:p>
    <w:p w:rsidR="0043356B" w:rsidRPr="009402E3" w:rsidRDefault="00E36FE3" w:rsidP="009402E3">
      <w:pPr>
        <w:pStyle w:val="ListeParagraf"/>
        <w:numPr>
          <w:ilvl w:val="0"/>
          <w:numId w:val="22"/>
        </w:numPr>
        <w:tabs>
          <w:tab w:val="left" w:pos="545"/>
        </w:tabs>
        <w:spacing w:before="0" w:line="276" w:lineRule="auto"/>
        <w:ind w:right="4" w:hanging="310"/>
        <w:jc w:val="both"/>
        <w:rPr>
          <w:sz w:val="24"/>
          <w:szCs w:val="24"/>
        </w:rPr>
      </w:pPr>
      <w:r w:rsidRPr="009402E3">
        <w:rPr>
          <w:sz w:val="24"/>
          <w:szCs w:val="24"/>
        </w:rPr>
        <w:t>Katılımcılığı</w:t>
      </w:r>
      <w:r w:rsidRPr="009402E3">
        <w:rPr>
          <w:spacing w:val="-11"/>
          <w:sz w:val="24"/>
          <w:szCs w:val="24"/>
        </w:rPr>
        <w:t xml:space="preserve"> </w:t>
      </w:r>
      <w:r w:rsidRPr="009402E3">
        <w:rPr>
          <w:sz w:val="24"/>
          <w:szCs w:val="24"/>
        </w:rPr>
        <w:t>sağlayacak</w:t>
      </w:r>
      <w:r w:rsidRPr="009402E3">
        <w:rPr>
          <w:spacing w:val="-11"/>
          <w:sz w:val="24"/>
          <w:szCs w:val="24"/>
        </w:rPr>
        <w:t xml:space="preserve"> </w:t>
      </w:r>
      <w:r w:rsidRPr="009402E3">
        <w:rPr>
          <w:sz w:val="24"/>
          <w:szCs w:val="24"/>
        </w:rPr>
        <w:t>uygun</w:t>
      </w:r>
      <w:r w:rsidRPr="009402E3">
        <w:rPr>
          <w:spacing w:val="-10"/>
          <w:sz w:val="24"/>
          <w:szCs w:val="24"/>
        </w:rPr>
        <w:t xml:space="preserve"> </w:t>
      </w:r>
      <w:r w:rsidRPr="009402E3">
        <w:rPr>
          <w:sz w:val="24"/>
          <w:szCs w:val="24"/>
        </w:rPr>
        <w:t>mekanizmaların</w:t>
      </w:r>
      <w:r w:rsidRPr="009402E3">
        <w:rPr>
          <w:spacing w:val="-10"/>
          <w:sz w:val="24"/>
          <w:szCs w:val="24"/>
        </w:rPr>
        <w:t xml:space="preserve"> </w:t>
      </w:r>
      <w:r w:rsidRPr="009402E3">
        <w:rPr>
          <w:sz w:val="24"/>
          <w:szCs w:val="24"/>
        </w:rPr>
        <w:t>oluşturulmasını</w:t>
      </w:r>
      <w:r w:rsidRPr="009402E3">
        <w:rPr>
          <w:spacing w:val="-5"/>
          <w:sz w:val="24"/>
          <w:szCs w:val="24"/>
        </w:rPr>
        <w:t xml:space="preserve"> </w:t>
      </w:r>
      <w:r w:rsidRPr="009402E3">
        <w:rPr>
          <w:sz w:val="24"/>
          <w:szCs w:val="24"/>
        </w:rPr>
        <w:t>sağlar.</w:t>
      </w:r>
    </w:p>
    <w:p w:rsidR="0043356B" w:rsidRPr="009402E3" w:rsidRDefault="00E36FE3" w:rsidP="009402E3">
      <w:pPr>
        <w:pStyle w:val="ListeParagraf"/>
        <w:numPr>
          <w:ilvl w:val="0"/>
          <w:numId w:val="22"/>
        </w:numPr>
        <w:tabs>
          <w:tab w:val="left" w:pos="545"/>
        </w:tabs>
        <w:spacing w:line="276" w:lineRule="auto"/>
        <w:ind w:right="4"/>
        <w:jc w:val="both"/>
        <w:rPr>
          <w:sz w:val="24"/>
          <w:szCs w:val="24"/>
        </w:rPr>
      </w:pPr>
      <w:r w:rsidRPr="009402E3">
        <w:rPr>
          <w:sz w:val="24"/>
          <w:szCs w:val="24"/>
        </w:rPr>
        <w:t>İzleme</w:t>
      </w:r>
      <w:r w:rsidRPr="009402E3">
        <w:rPr>
          <w:spacing w:val="-10"/>
          <w:sz w:val="24"/>
          <w:szCs w:val="24"/>
        </w:rPr>
        <w:t xml:space="preserve"> </w:t>
      </w:r>
      <w:r w:rsidRPr="009402E3">
        <w:rPr>
          <w:sz w:val="24"/>
          <w:szCs w:val="24"/>
        </w:rPr>
        <w:t>raporlarını</w:t>
      </w:r>
      <w:r w:rsidRPr="009402E3">
        <w:rPr>
          <w:spacing w:val="-9"/>
          <w:sz w:val="24"/>
          <w:szCs w:val="24"/>
        </w:rPr>
        <w:t xml:space="preserve"> </w:t>
      </w:r>
      <w:r w:rsidRPr="009402E3">
        <w:rPr>
          <w:sz w:val="24"/>
          <w:szCs w:val="24"/>
        </w:rPr>
        <w:t>inceler</w:t>
      </w:r>
      <w:r w:rsidRPr="009402E3">
        <w:rPr>
          <w:spacing w:val="-11"/>
          <w:sz w:val="24"/>
          <w:szCs w:val="24"/>
        </w:rPr>
        <w:t xml:space="preserve"> </w:t>
      </w:r>
      <w:r w:rsidRPr="009402E3">
        <w:rPr>
          <w:sz w:val="24"/>
          <w:szCs w:val="24"/>
        </w:rPr>
        <w:t>ve</w:t>
      </w:r>
      <w:r w:rsidRPr="009402E3">
        <w:rPr>
          <w:spacing w:val="-10"/>
          <w:sz w:val="24"/>
          <w:szCs w:val="24"/>
        </w:rPr>
        <w:t xml:space="preserve"> </w:t>
      </w:r>
      <w:r w:rsidRPr="009402E3">
        <w:rPr>
          <w:sz w:val="24"/>
          <w:szCs w:val="24"/>
        </w:rPr>
        <w:t>gerekli</w:t>
      </w:r>
      <w:r w:rsidRPr="009402E3">
        <w:rPr>
          <w:spacing w:val="-10"/>
          <w:sz w:val="24"/>
          <w:szCs w:val="24"/>
        </w:rPr>
        <w:t xml:space="preserve"> </w:t>
      </w:r>
      <w:r w:rsidRPr="009402E3">
        <w:rPr>
          <w:sz w:val="24"/>
          <w:szCs w:val="24"/>
        </w:rPr>
        <w:t>önlemleri</w:t>
      </w:r>
      <w:r w:rsidRPr="009402E3">
        <w:rPr>
          <w:spacing w:val="-11"/>
          <w:sz w:val="24"/>
          <w:szCs w:val="24"/>
        </w:rPr>
        <w:t xml:space="preserve"> </w:t>
      </w:r>
      <w:r w:rsidRPr="009402E3">
        <w:rPr>
          <w:sz w:val="24"/>
          <w:szCs w:val="24"/>
        </w:rPr>
        <w:t>belirler.</w:t>
      </w:r>
    </w:p>
    <w:p w:rsidR="0043356B" w:rsidRPr="009402E3" w:rsidRDefault="00E36FE3" w:rsidP="009402E3">
      <w:pPr>
        <w:pStyle w:val="ListeParagraf"/>
        <w:numPr>
          <w:ilvl w:val="0"/>
          <w:numId w:val="22"/>
        </w:numPr>
        <w:tabs>
          <w:tab w:val="left" w:pos="545"/>
        </w:tabs>
        <w:spacing w:before="139" w:line="276" w:lineRule="auto"/>
        <w:ind w:right="4"/>
        <w:jc w:val="both"/>
        <w:rPr>
          <w:sz w:val="24"/>
          <w:szCs w:val="24"/>
        </w:rPr>
      </w:pPr>
      <w:r w:rsidRPr="009402E3">
        <w:rPr>
          <w:sz w:val="24"/>
          <w:szCs w:val="24"/>
        </w:rPr>
        <w:t>Risk</w:t>
      </w:r>
      <w:r w:rsidRPr="009402E3">
        <w:rPr>
          <w:spacing w:val="-11"/>
          <w:sz w:val="24"/>
          <w:szCs w:val="24"/>
        </w:rPr>
        <w:t xml:space="preserve"> </w:t>
      </w:r>
      <w:r w:rsidRPr="009402E3">
        <w:rPr>
          <w:sz w:val="24"/>
          <w:szCs w:val="24"/>
        </w:rPr>
        <w:t>yönetiminin</w:t>
      </w:r>
      <w:r w:rsidRPr="009402E3">
        <w:rPr>
          <w:spacing w:val="-10"/>
          <w:sz w:val="24"/>
          <w:szCs w:val="24"/>
        </w:rPr>
        <w:t xml:space="preserve"> </w:t>
      </w:r>
      <w:r w:rsidRPr="009402E3">
        <w:rPr>
          <w:sz w:val="24"/>
          <w:szCs w:val="24"/>
        </w:rPr>
        <w:t>tüm</w:t>
      </w:r>
      <w:r w:rsidRPr="009402E3">
        <w:rPr>
          <w:spacing w:val="-12"/>
          <w:sz w:val="24"/>
          <w:szCs w:val="24"/>
        </w:rPr>
        <w:t xml:space="preserve"> </w:t>
      </w:r>
      <w:r w:rsidRPr="009402E3">
        <w:rPr>
          <w:sz w:val="24"/>
          <w:szCs w:val="24"/>
        </w:rPr>
        <w:t>aşamalarında</w:t>
      </w:r>
      <w:r w:rsidRPr="009402E3">
        <w:rPr>
          <w:spacing w:val="-10"/>
          <w:sz w:val="24"/>
          <w:szCs w:val="24"/>
        </w:rPr>
        <w:t xml:space="preserve"> </w:t>
      </w:r>
      <w:r w:rsidRPr="009402E3">
        <w:rPr>
          <w:sz w:val="24"/>
          <w:szCs w:val="24"/>
        </w:rPr>
        <w:t>çalışanları</w:t>
      </w:r>
      <w:r w:rsidRPr="009402E3">
        <w:rPr>
          <w:spacing w:val="-10"/>
          <w:sz w:val="24"/>
          <w:szCs w:val="24"/>
        </w:rPr>
        <w:t xml:space="preserve"> </w:t>
      </w:r>
      <w:r w:rsidRPr="009402E3">
        <w:rPr>
          <w:sz w:val="24"/>
          <w:szCs w:val="24"/>
        </w:rPr>
        <w:t>teşvik</w:t>
      </w:r>
      <w:r w:rsidRPr="009402E3">
        <w:rPr>
          <w:spacing w:val="-10"/>
          <w:sz w:val="24"/>
          <w:szCs w:val="24"/>
        </w:rPr>
        <w:t xml:space="preserve"> </w:t>
      </w:r>
      <w:r w:rsidRPr="009402E3">
        <w:rPr>
          <w:sz w:val="24"/>
          <w:szCs w:val="24"/>
        </w:rPr>
        <w:t>eder.</w:t>
      </w:r>
    </w:p>
    <w:p w:rsidR="0043356B" w:rsidRPr="009402E3" w:rsidRDefault="004C4577" w:rsidP="009402E3">
      <w:pPr>
        <w:pStyle w:val="ListeParagraf"/>
        <w:numPr>
          <w:ilvl w:val="0"/>
          <w:numId w:val="22"/>
        </w:numPr>
        <w:tabs>
          <w:tab w:val="left" w:pos="545"/>
        </w:tabs>
        <w:spacing w:line="276" w:lineRule="auto"/>
        <w:ind w:right="4"/>
        <w:jc w:val="both"/>
        <w:rPr>
          <w:sz w:val="24"/>
          <w:szCs w:val="24"/>
        </w:rPr>
      </w:pPr>
      <w:r w:rsidRPr="009402E3">
        <w:rPr>
          <w:sz w:val="24"/>
          <w:szCs w:val="24"/>
        </w:rPr>
        <w:t xml:space="preserve">Kurulun görüşleri doğrultusunda koordinatör tarafından hazırlanan risk iştahı ile politika ve </w:t>
      </w:r>
      <w:r w:rsidR="00E36FE3" w:rsidRPr="009402E3">
        <w:rPr>
          <w:sz w:val="24"/>
          <w:szCs w:val="24"/>
        </w:rPr>
        <w:t>prosedürleri değerlendirir ve</w:t>
      </w:r>
      <w:r w:rsidR="00E36FE3" w:rsidRPr="009402E3">
        <w:rPr>
          <w:spacing w:val="-37"/>
          <w:sz w:val="24"/>
          <w:szCs w:val="24"/>
        </w:rPr>
        <w:t xml:space="preserve"> </w:t>
      </w:r>
      <w:r w:rsidR="00E36FE3" w:rsidRPr="009402E3">
        <w:rPr>
          <w:sz w:val="24"/>
          <w:szCs w:val="24"/>
        </w:rPr>
        <w:t>onaylar.</w:t>
      </w:r>
    </w:p>
    <w:p w:rsidR="0043356B" w:rsidRPr="009402E3" w:rsidRDefault="00E36FE3" w:rsidP="009402E3">
      <w:pPr>
        <w:pStyle w:val="ListeParagraf"/>
        <w:numPr>
          <w:ilvl w:val="0"/>
          <w:numId w:val="21"/>
        </w:numPr>
        <w:tabs>
          <w:tab w:val="left" w:pos="500"/>
        </w:tabs>
        <w:spacing w:before="0" w:line="276" w:lineRule="auto"/>
        <w:ind w:right="4" w:hanging="265"/>
        <w:jc w:val="both"/>
        <w:rPr>
          <w:sz w:val="24"/>
          <w:szCs w:val="24"/>
        </w:rPr>
      </w:pPr>
      <w:r w:rsidRPr="009402E3">
        <w:rPr>
          <w:sz w:val="24"/>
          <w:szCs w:val="24"/>
        </w:rPr>
        <w:t>Rektör bu görevlerini kurul, koordinatör, birim amirleri, başkanlık ve iç denetçiler eliyle</w:t>
      </w:r>
      <w:r w:rsidRPr="009402E3">
        <w:rPr>
          <w:spacing w:val="2"/>
          <w:sz w:val="24"/>
          <w:szCs w:val="24"/>
        </w:rPr>
        <w:t xml:space="preserve"> </w:t>
      </w:r>
      <w:r w:rsidRPr="009402E3">
        <w:rPr>
          <w:sz w:val="24"/>
          <w:szCs w:val="24"/>
        </w:rPr>
        <w:t>yürütür.</w:t>
      </w:r>
    </w:p>
    <w:p w:rsidR="0043356B" w:rsidRPr="009402E3" w:rsidRDefault="00E36FE3" w:rsidP="009402E3">
      <w:pPr>
        <w:pStyle w:val="Balk11"/>
        <w:spacing w:before="140" w:line="276" w:lineRule="auto"/>
        <w:ind w:right="4"/>
        <w:jc w:val="both"/>
      </w:pPr>
      <w:r w:rsidRPr="009402E3">
        <w:t>Kurul</w:t>
      </w:r>
    </w:p>
    <w:p w:rsidR="0043356B" w:rsidRPr="00C867A9" w:rsidRDefault="00E36FE3" w:rsidP="00C867A9">
      <w:pPr>
        <w:spacing w:before="136" w:line="276" w:lineRule="auto"/>
        <w:ind w:left="260" w:right="4"/>
        <w:jc w:val="both"/>
        <w:rPr>
          <w:sz w:val="24"/>
          <w:szCs w:val="24"/>
        </w:rPr>
      </w:pPr>
      <w:r w:rsidRPr="009402E3">
        <w:rPr>
          <w:b/>
          <w:sz w:val="24"/>
          <w:szCs w:val="24"/>
        </w:rPr>
        <w:t>MADDE 6 – 1)</w:t>
      </w:r>
      <w:r w:rsidRPr="009402E3">
        <w:rPr>
          <w:sz w:val="24"/>
          <w:szCs w:val="24"/>
        </w:rPr>
        <w:t xml:space="preserve"> Kurulun görevleri şunlardır:</w:t>
      </w:r>
    </w:p>
    <w:p w:rsidR="0043356B" w:rsidRPr="009402E3" w:rsidRDefault="00E36FE3" w:rsidP="009402E3">
      <w:pPr>
        <w:pStyle w:val="ListeParagraf"/>
        <w:numPr>
          <w:ilvl w:val="1"/>
          <w:numId w:val="21"/>
        </w:numPr>
        <w:tabs>
          <w:tab w:val="left" w:pos="545"/>
        </w:tabs>
        <w:spacing w:before="1" w:line="276" w:lineRule="auto"/>
        <w:ind w:right="4"/>
        <w:jc w:val="both"/>
        <w:rPr>
          <w:sz w:val="24"/>
          <w:szCs w:val="24"/>
        </w:rPr>
      </w:pPr>
      <w:r w:rsidRPr="009402E3">
        <w:rPr>
          <w:sz w:val="24"/>
          <w:szCs w:val="24"/>
        </w:rPr>
        <w:t>Risk</w:t>
      </w:r>
      <w:r w:rsidRPr="009402E3">
        <w:rPr>
          <w:spacing w:val="-10"/>
          <w:sz w:val="24"/>
          <w:szCs w:val="24"/>
        </w:rPr>
        <w:t xml:space="preserve"> </w:t>
      </w:r>
      <w:r w:rsidRPr="009402E3">
        <w:rPr>
          <w:sz w:val="24"/>
          <w:szCs w:val="24"/>
        </w:rPr>
        <w:t>strateji</w:t>
      </w:r>
      <w:r w:rsidRPr="009402E3">
        <w:rPr>
          <w:spacing w:val="-10"/>
          <w:sz w:val="24"/>
          <w:szCs w:val="24"/>
        </w:rPr>
        <w:t xml:space="preserve"> </w:t>
      </w:r>
      <w:r w:rsidRPr="009402E3">
        <w:rPr>
          <w:sz w:val="24"/>
          <w:szCs w:val="24"/>
        </w:rPr>
        <w:t>yönergesini</w:t>
      </w:r>
      <w:r w:rsidRPr="009402E3">
        <w:rPr>
          <w:spacing w:val="-10"/>
          <w:sz w:val="24"/>
          <w:szCs w:val="24"/>
        </w:rPr>
        <w:t xml:space="preserve"> </w:t>
      </w:r>
      <w:r w:rsidRPr="009402E3">
        <w:rPr>
          <w:sz w:val="24"/>
          <w:szCs w:val="24"/>
        </w:rPr>
        <w:t>hazırlayarak/revize</w:t>
      </w:r>
      <w:r w:rsidRPr="009402E3">
        <w:rPr>
          <w:spacing w:val="-1"/>
          <w:sz w:val="24"/>
          <w:szCs w:val="24"/>
        </w:rPr>
        <w:t xml:space="preserve"> </w:t>
      </w:r>
      <w:r w:rsidRPr="009402E3">
        <w:rPr>
          <w:sz w:val="24"/>
          <w:szCs w:val="24"/>
        </w:rPr>
        <w:t>ederek</w:t>
      </w:r>
      <w:r w:rsidRPr="009402E3">
        <w:rPr>
          <w:spacing w:val="-9"/>
          <w:sz w:val="24"/>
          <w:szCs w:val="24"/>
        </w:rPr>
        <w:t xml:space="preserve"> </w:t>
      </w:r>
      <w:r w:rsidRPr="009402E3">
        <w:rPr>
          <w:sz w:val="24"/>
          <w:szCs w:val="24"/>
        </w:rPr>
        <w:t>Senatoya</w:t>
      </w:r>
      <w:r w:rsidRPr="009402E3">
        <w:rPr>
          <w:spacing w:val="-9"/>
          <w:sz w:val="24"/>
          <w:szCs w:val="24"/>
        </w:rPr>
        <w:t xml:space="preserve"> </w:t>
      </w:r>
      <w:r w:rsidRPr="009402E3">
        <w:rPr>
          <w:spacing w:val="-3"/>
          <w:sz w:val="24"/>
          <w:szCs w:val="24"/>
        </w:rPr>
        <w:t>sunar.</w:t>
      </w:r>
    </w:p>
    <w:p w:rsidR="0043356B" w:rsidRPr="009402E3" w:rsidRDefault="00E36FE3" w:rsidP="009402E3">
      <w:pPr>
        <w:pStyle w:val="ListeParagraf"/>
        <w:numPr>
          <w:ilvl w:val="1"/>
          <w:numId w:val="21"/>
        </w:numPr>
        <w:tabs>
          <w:tab w:val="left" w:pos="545"/>
          <w:tab w:val="left" w:pos="9781"/>
        </w:tabs>
        <w:spacing w:line="276" w:lineRule="auto"/>
        <w:ind w:right="4"/>
        <w:jc w:val="both"/>
        <w:rPr>
          <w:sz w:val="24"/>
          <w:szCs w:val="24"/>
        </w:rPr>
      </w:pPr>
      <w:r w:rsidRPr="009402E3">
        <w:rPr>
          <w:sz w:val="24"/>
          <w:szCs w:val="24"/>
        </w:rPr>
        <w:t>Üniversitemiz risk yönetimine ilişkin değerlendirme ve önerilerini koordinatöre bildirir ve Rektöre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 xml:space="preserve">Üniversitenin karşı karşıya olduğu risklerin etkili ve tutarlı bir şekilde yönetilip yönetilmediğini </w:t>
      </w:r>
      <w:r w:rsidRPr="009402E3">
        <w:rPr>
          <w:sz w:val="24"/>
          <w:szCs w:val="24"/>
        </w:rPr>
        <w:lastRenderedPageBreak/>
        <w:t>gözetir.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w:t>
      </w:r>
      <w:r w:rsidRPr="009402E3">
        <w:rPr>
          <w:spacing w:val="-12"/>
          <w:sz w:val="24"/>
          <w:szCs w:val="24"/>
        </w:rPr>
        <w:t xml:space="preserve"> </w:t>
      </w:r>
      <w:r w:rsidRPr="009402E3">
        <w:rPr>
          <w:sz w:val="24"/>
          <w:szCs w:val="24"/>
        </w:rPr>
        <w:t>risk</w:t>
      </w:r>
      <w:r w:rsidRPr="009402E3">
        <w:rPr>
          <w:spacing w:val="-12"/>
          <w:sz w:val="24"/>
          <w:szCs w:val="24"/>
        </w:rPr>
        <w:t xml:space="preserve"> </w:t>
      </w:r>
      <w:r w:rsidRPr="009402E3">
        <w:rPr>
          <w:sz w:val="24"/>
          <w:szCs w:val="24"/>
        </w:rPr>
        <w:t>strateji</w:t>
      </w:r>
      <w:r w:rsidRPr="009402E3">
        <w:rPr>
          <w:spacing w:val="-12"/>
          <w:sz w:val="24"/>
          <w:szCs w:val="24"/>
        </w:rPr>
        <w:t xml:space="preserve"> </w:t>
      </w:r>
      <w:r w:rsidRPr="009402E3">
        <w:rPr>
          <w:sz w:val="24"/>
          <w:szCs w:val="24"/>
        </w:rPr>
        <w:t>belgesinde</w:t>
      </w:r>
      <w:r w:rsidRPr="009402E3">
        <w:rPr>
          <w:spacing w:val="-12"/>
          <w:sz w:val="24"/>
          <w:szCs w:val="24"/>
        </w:rPr>
        <w:t xml:space="preserve"> </w:t>
      </w:r>
      <w:r w:rsidRPr="009402E3">
        <w:rPr>
          <w:sz w:val="24"/>
          <w:szCs w:val="24"/>
        </w:rPr>
        <w:t>öngörülmeyen</w:t>
      </w:r>
      <w:r w:rsidRPr="009402E3">
        <w:rPr>
          <w:spacing w:val="-12"/>
          <w:sz w:val="24"/>
          <w:szCs w:val="24"/>
        </w:rPr>
        <w:t xml:space="preserve"> </w:t>
      </w:r>
      <w:r w:rsidRPr="009402E3">
        <w:rPr>
          <w:sz w:val="24"/>
          <w:szCs w:val="24"/>
        </w:rPr>
        <w:t>risklerin</w:t>
      </w:r>
      <w:r w:rsidRPr="009402E3">
        <w:rPr>
          <w:spacing w:val="-12"/>
          <w:sz w:val="24"/>
          <w:szCs w:val="24"/>
        </w:rPr>
        <w:t xml:space="preserve"> </w:t>
      </w:r>
      <w:r w:rsidRPr="009402E3">
        <w:rPr>
          <w:sz w:val="24"/>
          <w:szCs w:val="24"/>
        </w:rPr>
        <w:t>aniden</w:t>
      </w:r>
      <w:r w:rsidRPr="009402E3">
        <w:rPr>
          <w:spacing w:val="-12"/>
          <w:sz w:val="24"/>
          <w:szCs w:val="24"/>
        </w:rPr>
        <w:t xml:space="preserve"> </w:t>
      </w:r>
      <w:r w:rsidRPr="009402E3">
        <w:rPr>
          <w:sz w:val="24"/>
          <w:szCs w:val="24"/>
        </w:rPr>
        <w:t>ortaya</w:t>
      </w:r>
      <w:r w:rsidRPr="009402E3">
        <w:rPr>
          <w:spacing w:val="-11"/>
          <w:sz w:val="24"/>
          <w:szCs w:val="24"/>
        </w:rPr>
        <w:t xml:space="preserve"> </w:t>
      </w:r>
      <w:r w:rsidRPr="009402E3">
        <w:rPr>
          <w:sz w:val="24"/>
          <w:szCs w:val="24"/>
        </w:rPr>
        <w:t>çıkması</w:t>
      </w:r>
      <w:r w:rsidRPr="009402E3">
        <w:rPr>
          <w:spacing w:val="-12"/>
          <w:sz w:val="24"/>
          <w:szCs w:val="24"/>
        </w:rPr>
        <w:t xml:space="preserve"> </w:t>
      </w:r>
      <w:r w:rsidRPr="009402E3">
        <w:rPr>
          <w:sz w:val="24"/>
          <w:szCs w:val="24"/>
        </w:rPr>
        <w:t>durumunda</w:t>
      </w:r>
      <w:r w:rsidRPr="009402E3">
        <w:rPr>
          <w:spacing w:val="-12"/>
          <w:sz w:val="24"/>
          <w:szCs w:val="24"/>
        </w:rPr>
        <w:t xml:space="preserve"> </w:t>
      </w:r>
      <w:r w:rsidRPr="009402E3">
        <w:rPr>
          <w:sz w:val="24"/>
          <w:szCs w:val="24"/>
        </w:rPr>
        <w:t>riski ilgili birime iletir ve riskin giderilmesine yönelik faaliyetlerin takibini</w:t>
      </w:r>
      <w:r w:rsidRPr="009402E3">
        <w:rPr>
          <w:spacing w:val="-2"/>
          <w:sz w:val="24"/>
          <w:szCs w:val="24"/>
        </w:rPr>
        <w:t xml:space="preserve"> </w:t>
      </w:r>
      <w:r w:rsidRPr="009402E3">
        <w:rPr>
          <w:sz w:val="24"/>
          <w:szCs w:val="24"/>
        </w:rPr>
        <w:t>yapar.</w:t>
      </w:r>
    </w:p>
    <w:p w:rsidR="0043356B" w:rsidRPr="009402E3" w:rsidRDefault="00E36FE3" w:rsidP="009402E3">
      <w:pPr>
        <w:pStyle w:val="ListeParagraf"/>
        <w:numPr>
          <w:ilvl w:val="1"/>
          <w:numId w:val="21"/>
        </w:numPr>
        <w:tabs>
          <w:tab w:val="left" w:pos="545"/>
        </w:tabs>
        <w:spacing w:before="0" w:line="276" w:lineRule="auto"/>
        <w:ind w:right="4"/>
        <w:jc w:val="both"/>
        <w:rPr>
          <w:sz w:val="24"/>
          <w:szCs w:val="24"/>
        </w:rPr>
      </w:pPr>
      <w:r w:rsidRPr="009402E3">
        <w:rPr>
          <w:sz w:val="24"/>
          <w:szCs w:val="24"/>
        </w:rPr>
        <w:t>Üniversite risk iştahını gerekli gördüğü hallerde revize</w:t>
      </w:r>
      <w:r w:rsidRPr="009402E3">
        <w:rPr>
          <w:spacing w:val="-7"/>
          <w:sz w:val="24"/>
          <w:szCs w:val="24"/>
        </w:rPr>
        <w:t xml:space="preserve"> </w:t>
      </w:r>
      <w:r w:rsidRPr="009402E3">
        <w:rPr>
          <w:sz w:val="24"/>
          <w:szCs w:val="24"/>
        </w:rPr>
        <w:t>eder.</w:t>
      </w:r>
    </w:p>
    <w:p w:rsidR="0043356B" w:rsidRPr="009402E3" w:rsidRDefault="00E36FE3" w:rsidP="009402E3">
      <w:pPr>
        <w:pStyle w:val="ListeParagraf"/>
        <w:numPr>
          <w:ilvl w:val="1"/>
          <w:numId w:val="21"/>
        </w:numPr>
        <w:tabs>
          <w:tab w:val="left" w:pos="545"/>
        </w:tabs>
        <w:spacing w:line="276" w:lineRule="auto"/>
        <w:ind w:right="4"/>
        <w:jc w:val="both"/>
        <w:rPr>
          <w:sz w:val="24"/>
          <w:szCs w:val="24"/>
        </w:rPr>
      </w:pPr>
      <w:r w:rsidRPr="009402E3">
        <w:rPr>
          <w:sz w:val="24"/>
          <w:szCs w:val="24"/>
        </w:rPr>
        <w:t>Yüksek öncelikli riskleri düzenli olarak takip</w:t>
      </w:r>
      <w:r w:rsidRPr="009402E3">
        <w:rPr>
          <w:spacing w:val="-3"/>
          <w:sz w:val="24"/>
          <w:szCs w:val="24"/>
        </w:rPr>
        <w:t xml:space="preserve"> </w:t>
      </w:r>
      <w:r w:rsidRPr="009402E3">
        <w:rPr>
          <w:sz w:val="24"/>
          <w:szCs w:val="24"/>
        </w:rPr>
        <w:t>eder.</w:t>
      </w:r>
    </w:p>
    <w:p w:rsidR="006D6B8C" w:rsidRPr="009402E3" w:rsidRDefault="00E36FE3" w:rsidP="009402E3">
      <w:pPr>
        <w:pStyle w:val="GvdeMetni"/>
        <w:spacing w:before="138" w:line="276" w:lineRule="auto"/>
        <w:ind w:left="260" w:right="4"/>
        <w:jc w:val="both"/>
      </w:pPr>
      <w:r w:rsidRPr="009402E3">
        <w:rPr>
          <w:b/>
        </w:rPr>
        <w:t>2)</w:t>
      </w:r>
      <w:r w:rsidRPr="009402E3">
        <w:t xml:space="preserve"> Kurulun sekretarya hizmetleri başkanlık tarafından yürütülür.</w:t>
      </w:r>
    </w:p>
    <w:p w:rsidR="0043356B" w:rsidRPr="009402E3" w:rsidRDefault="00E36FE3" w:rsidP="009402E3">
      <w:pPr>
        <w:pStyle w:val="Balk11"/>
        <w:spacing w:before="140" w:line="276" w:lineRule="auto"/>
        <w:ind w:right="4"/>
        <w:jc w:val="both"/>
      </w:pPr>
      <w:r w:rsidRPr="009402E3">
        <w:t>İdare Risk Koordinatörü</w:t>
      </w:r>
    </w:p>
    <w:p w:rsidR="0043356B" w:rsidRPr="00C867A9" w:rsidRDefault="00E36FE3" w:rsidP="00C867A9">
      <w:pPr>
        <w:spacing w:before="136" w:line="276" w:lineRule="auto"/>
        <w:ind w:left="260" w:right="4"/>
        <w:jc w:val="both"/>
        <w:rPr>
          <w:sz w:val="24"/>
          <w:szCs w:val="24"/>
        </w:rPr>
      </w:pPr>
      <w:r w:rsidRPr="009402E3">
        <w:rPr>
          <w:b/>
          <w:sz w:val="24"/>
          <w:szCs w:val="24"/>
        </w:rPr>
        <w:t>MADDE 7 – 1)</w:t>
      </w:r>
      <w:r w:rsidRPr="009402E3">
        <w:rPr>
          <w:sz w:val="24"/>
          <w:szCs w:val="24"/>
        </w:rPr>
        <w:t xml:space="preserve"> Koordinatörün görevleri şunlardır:</w:t>
      </w:r>
    </w:p>
    <w:p w:rsidR="0043356B" w:rsidRPr="009402E3" w:rsidRDefault="00E36FE3" w:rsidP="009402E3">
      <w:pPr>
        <w:pStyle w:val="ListeParagraf"/>
        <w:numPr>
          <w:ilvl w:val="0"/>
          <w:numId w:val="20"/>
        </w:numPr>
        <w:tabs>
          <w:tab w:val="left" w:pos="545"/>
        </w:tabs>
        <w:spacing w:before="1" w:line="276" w:lineRule="auto"/>
        <w:ind w:right="4"/>
        <w:jc w:val="both"/>
        <w:rPr>
          <w:sz w:val="24"/>
          <w:szCs w:val="24"/>
        </w:rPr>
      </w:pPr>
      <w:r w:rsidRPr="009402E3">
        <w:rPr>
          <w:sz w:val="24"/>
          <w:szCs w:val="24"/>
        </w:rPr>
        <w:t>Birimlere ait risklerden ortak yönetilmesi gerekenleri tespit eder ve bunları belirlenen politikalar ve prosedürler doğrultusunda koordine</w:t>
      </w:r>
      <w:r w:rsidR="00B938D9">
        <w:rPr>
          <w:spacing w:val="-41"/>
          <w:sz w:val="24"/>
          <w:szCs w:val="24"/>
        </w:rPr>
        <w:t xml:space="preserve"> </w:t>
      </w:r>
      <w:r w:rsidRPr="009402E3">
        <w:rPr>
          <w:sz w:val="24"/>
          <w:szCs w:val="24"/>
        </w:rPr>
        <w:t>eder.</w:t>
      </w:r>
    </w:p>
    <w:p w:rsidR="0043356B" w:rsidRPr="009402E3" w:rsidRDefault="00E36FE3" w:rsidP="009402E3">
      <w:pPr>
        <w:pStyle w:val="ListeParagraf"/>
        <w:numPr>
          <w:ilvl w:val="0"/>
          <w:numId w:val="20"/>
        </w:numPr>
        <w:tabs>
          <w:tab w:val="left" w:pos="545"/>
        </w:tabs>
        <w:spacing w:before="72" w:line="276" w:lineRule="auto"/>
        <w:ind w:right="4"/>
        <w:jc w:val="both"/>
        <w:rPr>
          <w:sz w:val="24"/>
          <w:szCs w:val="24"/>
        </w:rPr>
      </w:pPr>
      <w:r w:rsidRPr="009402E3">
        <w:rPr>
          <w:sz w:val="24"/>
          <w:szCs w:val="24"/>
        </w:rPr>
        <w:t>Kurulun görüşleri doğrultusunda risk işt</w:t>
      </w:r>
      <w:r w:rsidR="00B938D9">
        <w:rPr>
          <w:sz w:val="24"/>
          <w:szCs w:val="24"/>
        </w:rPr>
        <w:t xml:space="preserve">ahını, politika ve prosedürleri </w:t>
      </w:r>
      <w:r w:rsidRPr="009402E3">
        <w:rPr>
          <w:sz w:val="24"/>
          <w:szCs w:val="24"/>
        </w:rPr>
        <w:t>belirler ve Rektörün onayına</w:t>
      </w:r>
      <w:r w:rsidRPr="009402E3">
        <w:rPr>
          <w:spacing w:val="-9"/>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before="0" w:line="276" w:lineRule="auto"/>
        <w:ind w:right="4"/>
        <w:jc w:val="both"/>
        <w:rPr>
          <w:sz w:val="24"/>
          <w:szCs w:val="24"/>
        </w:rPr>
      </w:pPr>
      <w:r w:rsidRPr="009402E3">
        <w:rPr>
          <w:sz w:val="24"/>
          <w:szCs w:val="24"/>
        </w:rPr>
        <w:t>Stratejik risklerin belirlenmesini</w:t>
      </w:r>
      <w:r w:rsidRPr="009402E3">
        <w:rPr>
          <w:spacing w:val="-33"/>
          <w:sz w:val="24"/>
          <w:szCs w:val="24"/>
        </w:rPr>
        <w:t xml:space="preserve"> </w:t>
      </w:r>
      <w:r w:rsidRPr="009402E3">
        <w:rPr>
          <w:sz w:val="24"/>
          <w:szCs w:val="24"/>
        </w:rPr>
        <w:t>sağlar.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Gerekli gördüğü konuları kurula</w:t>
      </w:r>
      <w:r w:rsidRPr="009402E3">
        <w:rPr>
          <w:spacing w:val="-30"/>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Konsolide</w:t>
      </w:r>
      <w:r w:rsidRPr="009402E3">
        <w:rPr>
          <w:spacing w:val="-8"/>
          <w:sz w:val="24"/>
          <w:szCs w:val="24"/>
        </w:rPr>
        <w:t xml:space="preserve"> </w:t>
      </w:r>
      <w:r w:rsidRPr="009402E3">
        <w:rPr>
          <w:sz w:val="24"/>
          <w:szCs w:val="24"/>
        </w:rPr>
        <w:t>risk</w:t>
      </w:r>
      <w:r w:rsidRPr="009402E3">
        <w:rPr>
          <w:spacing w:val="-9"/>
          <w:sz w:val="24"/>
          <w:szCs w:val="24"/>
        </w:rPr>
        <w:t xml:space="preserve"> </w:t>
      </w:r>
      <w:r w:rsidRPr="009402E3">
        <w:rPr>
          <w:sz w:val="24"/>
          <w:szCs w:val="24"/>
        </w:rPr>
        <w:t>raporunu</w:t>
      </w:r>
      <w:r w:rsidRPr="009402E3">
        <w:rPr>
          <w:spacing w:val="-8"/>
          <w:sz w:val="24"/>
          <w:szCs w:val="24"/>
        </w:rPr>
        <w:t xml:space="preserve"> </w:t>
      </w:r>
      <w:r w:rsidRPr="009402E3">
        <w:rPr>
          <w:sz w:val="24"/>
          <w:szCs w:val="24"/>
        </w:rPr>
        <w:t>hazırlar</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nisan</w:t>
      </w:r>
      <w:r w:rsidRPr="009402E3">
        <w:rPr>
          <w:spacing w:val="-7"/>
          <w:sz w:val="24"/>
          <w:szCs w:val="24"/>
        </w:rPr>
        <w:t xml:space="preserve"> </w:t>
      </w:r>
      <w:r w:rsidRPr="009402E3">
        <w:rPr>
          <w:sz w:val="24"/>
          <w:szCs w:val="24"/>
        </w:rPr>
        <w:t>ayı</w:t>
      </w:r>
      <w:r w:rsidRPr="009402E3">
        <w:rPr>
          <w:spacing w:val="-5"/>
          <w:sz w:val="24"/>
          <w:szCs w:val="24"/>
        </w:rPr>
        <w:t xml:space="preserve"> </w:t>
      </w:r>
      <w:r w:rsidRPr="009402E3">
        <w:rPr>
          <w:sz w:val="24"/>
          <w:szCs w:val="24"/>
        </w:rPr>
        <w:t>içinde</w:t>
      </w:r>
      <w:r w:rsidRPr="009402E3">
        <w:rPr>
          <w:spacing w:val="-7"/>
          <w:sz w:val="24"/>
          <w:szCs w:val="24"/>
        </w:rPr>
        <w:t xml:space="preserve"> </w:t>
      </w:r>
      <w:r w:rsidRPr="009402E3">
        <w:rPr>
          <w:sz w:val="24"/>
          <w:szCs w:val="24"/>
        </w:rPr>
        <w:t>Rektöre</w:t>
      </w:r>
      <w:r w:rsidRPr="009402E3">
        <w:rPr>
          <w:spacing w:val="-8"/>
          <w:sz w:val="24"/>
          <w:szCs w:val="24"/>
        </w:rPr>
        <w:t xml:space="preserve"> </w:t>
      </w:r>
      <w:r w:rsidRPr="009402E3">
        <w:rPr>
          <w:sz w:val="24"/>
          <w:szCs w:val="24"/>
        </w:rPr>
        <w:t>sunar.</w:t>
      </w:r>
    </w:p>
    <w:p w:rsidR="0043356B" w:rsidRPr="009402E3" w:rsidRDefault="00E36FE3" w:rsidP="009402E3">
      <w:pPr>
        <w:pStyle w:val="ListeParagraf"/>
        <w:numPr>
          <w:ilvl w:val="0"/>
          <w:numId w:val="20"/>
        </w:numPr>
        <w:tabs>
          <w:tab w:val="left" w:pos="545"/>
        </w:tabs>
        <w:spacing w:line="276" w:lineRule="auto"/>
        <w:ind w:right="4"/>
        <w:jc w:val="both"/>
        <w:rPr>
          <w:sz w:val="24"/>
          <w:szCs w:val="24"/>
        </w:rPr>
      </w:pPr>
      <w:r w:rsidRPr="009402E3">
        <w:rPr>
          <w:sz w:val="24"/>
          <w:szCs w:val="24"/>
        </w:rPr>
        <w:t>Rektörün emirlerini, kurulun görüş, tavsiye ve kararlarını birimlere bildirir ve risk yönetim süreçlerinin</w:t>
      </w:r>
      <w:r w:rsidRPr="009402E3">
        <w:rPr>
          <w:spacing w:val="-11"/>
          <w:sz w:val="24"/>
          <w:szCs w:val="24"/>
        </w:rPr>
        <w:t xml:space="preserve"> </w:t>
      </w:r>
      <w:r w:rsidRPr="009402E3">
        <w:rPr>
          <w:sz w:val="24"/>
          <w:szCs w:val="24"/>
        </w:rPr>
        <w:t>tutarlı</w:t>
      </w:r>
      <w:r w:rsidRPr="009402E3">
        <w:rPr>
          <w:spacing w:val="-8"/>
          <w:sz w:val="24"/>
          <w:szCs w:val="24"/>
        </w:rPr>
        <w:t xml:space="preserve"> </w:t>
      </w:r>
      <w:r w:rsidRPr="009402E3">
        <w:rPr>
          <w:sz w:val="24"/>
          <w:szCs w:val="24"/>
        </w:rPr>
        <w:t>olması</w:t>
      </w:r>
      <w:r w:rsidRPr="009402E3">
        <w:rPr>
          <w:spacing w:val="-9"/>
          <w:sz w:val="24"/>
          <w:szCs w:val="24"/>
        </w:rPr>
        <w:t xml:space="preserve"> </w:t>
      </w:r>
      <w:r w:rsidRPr="009402E3">
        <w:rPr>
          <w:sz w:val="24"/>
          <w:szCs w:val="24"/>
        </w:rPr>
        <w:t>konusunda</w:t>
      </w:r>
      <w:r w:rsidRPr="009402E3">
        <w:rPr>
          <w:spacing w:val="-11"/>
          <w:sz w:val="24"/>
          <w:szCs w:val="24"/>
        </w:rPr>
        <w:t xml:space="preserve"> </w:t>
      </w:r>
      <w:r w:rsidRPr="009402E3">
        <w:rPr>
          <w:sz w:val="24"/>
          <w:szCs w:val="24"/>
        </w:rPr>
        <w:t>gerekli</w:t>
      </w:r>
      <w:r w:rsidRPr="009402E3">
        <w:rPr>
          <w:spacing w:val="-4"/>
          <w:sz w:val="24"/>
          <w:szCs w:val="24"/>
        </w:rPr>
        <w:t xml:space="preserve"> </w:t>
      </w:r>
      <w:r w:rsidRPr="009402E3">
        <w:rPr>
          <w:sz w:val="24"/>
          <w:szCs w:val="24"/>
        </w:rPr>
        <w:t>önlemleri</w:t>
      </w:r>
      <w:r w:rsidRPr="009402E3">
        <w:rPr>
          <w:spacing w:val="-10"/>
          <w:sz w:val="24"/>
          <w:szCs w:val="24"/>
        </w:rPr>
        <w:t xml:space="preserve"> </w:t>
      </w:r>
      <w:r w:rsidRPr="009402E3">
        <w:rPr>
          <w:sz w:val="24"/>
          <w:szCs w:val="24"/>
        </w:rPr>
        <w:t>alır.</w:t>
      </w:r>
    </w:p>
    <w:p w:rsidR="0043356B" w:rsidRPr="009402E3" w:rsidRDefault="00E36FE3" w:rsidP="009402E3">
      <w:pPr>
        <w:pStyle w:val="ListeParagraf"/>
        <w:numPr>
          <w:ilvl w:val="0"/>
          <w:numId w:val="20"/>
        </w:numPr>
        <w:tabs>
          <w:tab w:val="left" w:pos="545"/>
        </w:tabs>
        <w:spacing w:before="0"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yönetiminde</w:t>
      </w:r>
      <w:r w:rsidRPr="009402E3">
        <w:rPr>
          <w:spacing w:val="-7"/>
          <w:sz w:val="24"/>
          <w:szCs w:val="24"/>
        </w:rPr>
        <w:t xml:space="preserve"> </w:t>
      </w:r>
      <w:r w:rsidRPr="009402E3">
        <w:rPr>
          <w:sz w:val="24"/>
          <w:szCs w:val="24"/>
        </w:rPr>
        <w:t>hesap</w:t>
      </w:r>
      <w:r w:rsidRPr="009402E3">
        <w:rPr>
          <w:spacing w:val="-6"/>
          <w:sz w:val="24"/>
          <w:szCs w:val="24"/>
        </w:rPr>
        <w:t xml:space="preserve"> </w:t>
      </w:r>
      <w:r w:rsidRPr="009402E3">
        <w:rPr>
          <w:sz w:val="24"/>
          <w:szCs w:val="24"/>
        </w:rPr>
        <w:t>verebilirlik,</w:t>
      </w:r>
      <w:r w:rsidRPr="009402E3">
        <w:rPr>
          <w:spacing w:val="-7"/>
          <w:sz w:val="24"/>
          <w:szCs w:val="24"/>
        </w:rPr>
        <w:t xml:space="preserve"> </w:t>
      </w:r>
      <w:r w:rsidRPr="009402E3">
        <w:rPr>
          <w:sz w:val="24"/>
          <w:szCs w:val="24"/>
        </w:rPr>
        <w:t>şeffaflık</w:t>
      </w:r>
      <w:r w:rsidRPr="009402E3">
        <w:rPr>
          <w:spacing w:val="-6"/>
          <w:sz w:val="24"/>
          <w:szCs w:val="24"/>
        </w:rPr>
        <w:t xml:space="preserve"> </w:t>
      </w:r>
      <w:r w:rsidRPr="009402E3">
        <w:rPr>
          <w:sz w:val="24"/>
          <w:szCs w:val="24"/>
        </w:rPr>
        <w:t>ve</w:t>
      </w:r>
      <w:r w:rsidRPr="009402E3">
        <w:rPr>
          <w:spacing w:val="-7"/>
          <w:sz w:val="24"/>
          <w:szCs w:val="24"/>
        </w:rPr>
        <w:t xml:space="preserve"> </w:t>
      </w:r>
      <w:r w:rsidRPr="009402E3">
        <w:rPr>
          <w:sz w:val="24"/>
          <w:szCs w:val="24"/>
        </w:rPr>
        <w:t>güvenilirlik</w:t>
      </w:r>
      <w:r w:rsidRPr="009402E3">
        <w:rPr>
          <w:spacing w:val="-6"/>
          <w:sz w:val="24"/>
          <w:szCs w:val="24"/>
        </w:rPr>
        <w:t xml:space="preserve"> </w:t>
      </w:r>
      <w:r w:rsidRPr="009402E3">
        <w:rPr>
          <w:sz w:val="24"/>
          <w:szCs w:val="24"/>
        </w:rPr>
        <w:t>ilkelerine</w:t>
      </w:r>
      <w:r w:rsidRPr="009402E3">
        <w:rPr>
          <w:spacing w:val="-7"/>
          <w:sz w:val="24"/>
          <w:szCs w:val="24"/>
        </w:rPr>
        <w:t xml:space="preserve"> </w:t>
      </w:r>
      <w:r w:rsidRPr="009402E3">
        <w:rPr>
          <w:sz w:val="24"/>
          <w:szCs w:val="24"/>
        </w:rPr>
        <w:t>uygun</w:t>
      </w:r>
      <w:r w:rsidRPr="009402E3">
        <w:rPr>
          <w:spacing w:val="14"/>
          <w:sz w:val="24"/>
          <w:szCs w:val="24"/>
        </w:rPr>
        <w:t xml:space="preserve"> </w:t>
      </w:r>
      <w:r w:rsidRPr="009402E3">
        <w:rPr>
          <w:sz w:val="24"/>
          <w:szCs w:val="24"/>
        </w:rPr>
        <w:t>hareket</w:t>
      </w:r>
      <w:r w:rsidRPr="009402E3">
        <w:rPr>
          <w:spacing w:val="-18"/>
          <w:sz w:val="24"/>
          <w:szCs w:val="24"/>
        </w:rPr>
        <w:t xml:space="preserve"> </w:t>
      </w:r>
      <w:r w:rsidRPr="009402E3">
        <w:rPr>
          <w:sz w:val="24"/>
          <w:szCs w:val="24"/>
        </w:rPr>
        <w:t>edilmesini sağlar.</w:t>
      </w:r>
    </w:p>
    <w:p w:rsidR="006D6B8C" w:rsidRDefault="00E36FE3" w:rsidP="009402E3">
      <w:pPr>
        <w:pStyle w:val="GvdeMetni"/>
        <w:spacing w:line="276" w:lineRule="auto"/>
        <w:ind w:left="260" w:right="4"/>
        <w:jc w:val="both"/>
      </w:pPr>
      <w:r w:rsidRPr="009402E3">
        <w:rPr>
          <w:b/>
        </w:rPr>
        <w:t>2)</w:t>
      </w:r>
      <w:r w:rsidRPr="009402E3">
        <w:t xml:space="preserve"> Koordinatörün sekretarya hizmetleri başkanlık tarafından yürütülür.</w:t>
      </w:r>
    </w:p>
    <w:p w:rsidR="006C1A20" w:rsidRPr="009402E3" w:rsidRDefault="006C1A20" w:rsidP="009402E3">
      <w:pPr>
        <w:pStyle w:val="GvdeMetni"/>
        <w:spacing w:line="276" w:lineRule="auto"/>
        <w:ind w:left="260" w:right="4"/>
        <w:jc w:val="both"/>
      </w:pPr>
    </w:p>
    <w:p w:rsidR="0043356B" w:rsidRPr="00955FBE" w:rsidRDefault="00E36FE3" w:rsidP="00955FBE">
      <w:pPr>
        <w:pStyle w:val="Balk11"/>
      </w:pPr>
      <w:r w:rsidRPr="00955FBE">
        <w:t>Başkanlık</w:t>
      </w:r>
    </w:p>
    <w:p w:rsidR="0043356B" w:rsidRPr="009402E3" w:rsidRDefault="00E36FE3" w:rsidP="00955FBE">
      <w:pPr>
        <w:spacing w:before="135" w:line="276" w:lineRule="auto"/>
        <w:ind w:left="260" w:right="4"/>
        <w:jc w:val="both"/>
        <w:rPr>
          <w:sz w:val="24"/>
          <w:szCs w:val="24"/>
        </w:rPr>
      </w:pPr>
      <w:r w:rsidRPr="009402E3">
        <w:rPr>
          <w:b/>
          <w:sz w:val="24"/>
          <w:szCs w:val="24"/>
        </w:rPr>
        <w:t xml:space="preserve">MADDE 8 – </w:t>
      </w:r>
      <w:r w:rsidRPr="009402E3">
        <w:rPr>
          <w:sz w:val="24"/>
          <w:szCs w:val="24"/>
        </w:rPr>
        <w:t>Başkanlığın görevleri şunlardır:</w:t>
      </w:r>
    </w:p>
    <w:p w:rsidR="0043356B" w:rsidRPr="009402E3" w:rsidRDefault="00E36FE3" w:rsidP="009402E3">
      <w:pPr>
        <w:pStyle w:val="ListeParagraf"/>
        <w:numPr>
          <w:ilvl w:val="0"/>
          <w:numId w:val="19"/>
        </w:numPr>
        <w:tabs>
          <w:tab w:val="left" w:pos="485"/>
        </w:tabs>
        <w:spacing w:before="0" w:line="276" w:lineRule="auto"/>
        <w:ind w:right="4"/>
        <w:jc w:val="both"/>
        <w:rPr>
          <w:sz w:val="24"/>
          <w:szCs w:val="24"/>
        </w:rPr>
      </w:pPr>
      <w:r w:rsidRPr="009402E3">
        <w:rPr>
          <w:sz w:val="24"/>
          <w:szCs w:val="24"/>
        </w:rPr>
        <w:t>Kurulun</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koordinatörün</w:t>
      </w:r>
      <w:r w:rsidRPr="009402E3">
        <w:rPr>
          <w:spacing w:val="-10"/>
          <w:sz w:val="24"/>
          <w:szCs w:val="24"/>
        </w:rPr>
        <w:t xml:space="preserve"> </w:t>
      </w:r>
      <w:r w:rsidRPr="009402E3">
        <w:rPr>
          <w:sz w:val="24"/>
          <w:szCs w:val="24"/>
        </w:rPr>
        <w:t>sekretarya</w:t>
      </w:r>
      <w:r w:rsidRPr="009402E3">
        <w:rPr>
          <w:spacing w:val="-10"/>
          <w:sz w:val="24"/>
          <w:szCs w:val="24"/>
        </w:rPr>
        <w:t xml:space="preserve"> </w:t>
      </w:r>
      <w:r w:rsidRPr="009402E3">
        <w:rPr>
          <w:sz w:val="24"/>
          <w:szCs w:val="24"/>
        </w:rPr>
        <w:t>görevlerini</w:t>
      </w:r>
      <w:r w:rsidRPr="009402E3">
        <w:rPr>
          <w:spacing w:val="-10"/>
          <w:sz w:val="24"/>
          <w:szCs w:val="24"/>
        </w:rPr>
        <w:t xml:space="preserve"> </w:t>
      </w:r>
      <w:r w:rsidRPr="009402E3">
        <w:rPr>
          <w:sz w:val="24"/>
          <w:szCs w:val="24"/>
        </w:rPr>
        <w:t>yürütür.</w:t>
      </w:r>
    </w:p>
    <w:p w:rsidR="0043356B" w:rsidRPr="009402E3" w:rsidRDefault="00E36FE3" w:rsidP="009402E3">
      <w:pPr>
        <w:pStyle w:val="ListeParagraf"/>
        <w:numPr>
          <w:ilvl w:val="0"/>
          <w:numId w:val="19"/>
        </w:numPr>
        <w:tabs>
          <w:tab w:val="left" w:pos="494"/>
        </w:tabs>
        <w:spacing w:before="135" w:line="276" w:lineRule="auto"/>
        <w:ind w:left="493" w:right="4" w:hanging="247"/>
        <w:jc w:val="both"/>
        <w:rPr>
          <w:sz w:val="24"/>
          <w:szCs w:val="24"/>
        </w:rPr>
      </w:pPr>
      <w:r w:rsidRPr="009402E3">
        <w:rPr>
          <w:sz w:val="24"/>
          <w:szCs w:val="24"/>
        </w:rPr>
        <w:t>Birim</w:t>
      </w:r>
      <w:r w:rsidRPr="009402E3">
        <w:rPr>
          <w:spacing w:val="-10"/>
          <w:sz w:val="24"/>
          <w:szCs w:val="24"/>
        </w:rPr>
        <w:t xml:space="preserve"> </w:t>
      </w:r>
      <w:r w:rsidRPr="009402E3">
        <w:rPr>
          <w:sz w:val="24"/>
          <w:szCs w:val="24"/>
        </w:rPr>
        <w:t>risk</w:t>
      </w:r>
      <w:r w:rsidRPr="009402E3">
        <w:rPr>
          <w:spacing w:val="-17"/>
          <w:sz w:val="24"/>
          <w:szCs w:val="24"/>
        </w:rPr>
        <w:t xml:space="preserve"> </w:t>
      </w:r>
      <w:r w:rsidRPr="009402E3">
        <w:rPr>
          <w:sz w:val="24"/>
          <w:szCs w:val="24"/>
        </w:rPr>
        <w:t>koordinatörleriyle</w:t>
      </w:r>
      <w:r w:rsidRPr="009402E3">
        <w:rPr>
          <w:spacing w:val="-9"/>
          <w:sz w:val="24"/>
          <w:szCs w:val="24"/>
        </w:rPr>
        <w:t xml:space="preserve"> </w:t>
      </w:r>
      <w:r w:rsidRPr="009402E3">
        <w:rPr>
          <w:sz w:val="24"/>
          <w:szCs w:val="24"/>
        </w:rPr>
        <w:t>birebir</w:t>
      </w:r>
      <w:r w:rsidRPr="009402E3">
        <w:rPr>
          <w:spacing w:val="-9"/>
          <w:sz w:val="24"/>
          <w:szCs w:val="24"/>
        </w:rPr>
        <w:t xml:space="preserve"> </w:t>
      </w:r>
      <w:r w:rsidRPr="009402E3">
        <w:rPr>
          <w:sz w:val="24"/>
          <w:szCs w:val="24"/>
        </w:rPr>
        <w:t>iletişimi</w:t>
      </w:r>
      <w:r w:rsidRPr="009402E3">
        <w:rPr>
          <w:spacing w:val="-9"/>
          <w:sz w:val="24"/>
          <w:szCs w:val="24"/>
        </w:rPr>
        <w:t xml:space="preserve"> </w:t>
      </w:r>
      <w:r w:rsidRPr="009402E3">
        <w:rPr>
          <w:sz w:val="24"/>
          <w:szCs w:val="24"/>
        </w:rPr>
        <w:t>sağlar</w:t>
      </w:r>
      <w:r w:rsidRPr="009402E3">
        <w:rPr>
          <w:spacing w:val="-8"/>
          <w:sz w:val="24"/>
          <w:szCs w:val="24"/>
        </w:rPr>
        <w:t xml:space="preserve"> </w:t>
      </w:r>
      <w:r w:rsidRPr="009402E3">
        <w:rPr>
          <w:sz w:val="24"/>
          <w:szCs w:val="24"/>
        </w:rPr>
        <w:t>ve</w:t>
      </w:r>
      <w:r w:rsidRPr="009402E3">
        <w:rPr>
          <w:spacing w:val="-9"/>
          <w:sz w:val="24"/>
          <w:szCs w:val="24"/>
        </w:rPr>
        <w:t xml:space="preserve"> </w:t>
      </w:r>
      <w:r w:rsidRPr="009402E3">
        <w:rPr>
          <w:sz w:val="24"/>
          <w:szCs w:val="24"/>
        </w:rPr>
        <w:t>her</w:t>
      </w:r>
      <w:r w:rsidRPr="009402E3">
        <w:rPr>
          <w:spacing w:val="-8"/>
          <w:sz w:val="24"/>
          <w:szCs w:val="24"/>
        </w:rPr>
        <w:t xml:space="preserve"> </w:t>
      </w:r>
      <w:r w:rsidRPr="009402E3">
        <w:rPr>
          <w:sz w:val="24"/>
          <w:szCs w:val="24"/>
        </w:rPr>
        <w:t>türlü</w:t>
      </w:r>
      <w:r w:rsidRPr="009402E3">
        <w:rPr>
          <w:spacing w:val="-8"/>
          <w:sz w:val="24"/>
          <w:szCs w:val="24"/>
        </w:rPr>
        <w:t xml:space="preserve"> </w:t>
      </w:r>
      <w:r w:rsidRPr="009402E3">
        <w:rPr>
          <w:sz w:val="24"/>
          <w:szCs w:val="24"/>
        </w:rPr>
        <w:t>desteği</w:t>
      </w:r>
      <w:r w:rsidRPr="009402E3">
        <w:rPr>
          <w:spacing w:val="-9"/>
          <w:sz w:val="24"/>
          <w:szCs w:val="24"/>
        </w:rPr>
        <w:t xml:space="preserve"> </w:t>
      </w:r>
      <w:r w:rsidRPr="009402E3">
        <w:rPr>
          <w:sz w:val="24"/>
          <w:szCs w:val="24"/>
        </w:rPr>
        <w:t>verecek sistemi</w:t>
      </w:r>
      <w:r w:rsidRPr="009402E3">
        <w:rPr>
          <w:spacing w:val="-29"/>
          <w:sz w:val="24"/>
          <w:szCs w:val="24"/>
        </w:rPr>
        <w:t xml:space="preserve"> </w:t>
      </w:r>
      <w:r w:rsidRPr="009402E3">
        <w:rPr>
          <w:sz w:val="24"/>
          <w:szCs w:val="24"/>
        </w:rPr>
        <w:t>oluşturur.</w:t>
      </w:r>
    </w:p>
    <w:p w:rsidR="0043356B" w:rsidRPr="009402E3" w:rsidRDefault="00E36FE3" w:rsidP="009402E3">
      <w:pPr>
        <w:pStyle w:val="ListeParagraf"/>
        <w:numPr>
          <w:ilvl w:val="0"/>
          <w:numId w:val="19"/>
        </w:numPr>
        <w:tabs>
          <w:tab w:val="left" w:pos="514"/>
        </w:tabs>
        <w:spacing w:line="276" w:lineRule="auto"/>
        <w:ind w:left="513" w:right="4" w:hanging="261"/>
        <w:jc w:val="both"/>
        <w:rPr>
          <w:sz w:val="24"/>
          <w:szCs w:val="24"/>
        </w:rPr>
      </w:pPr>
      <w:r w:rsidRPr="009402E3">
        <w:rPr>
          <w:sz w:val="24"/>
          <w:szCs w:val="24"/>
        </w:rPr>
        <w:t>Rehberlik hizmeti</w:t>
      </w:r>
      <w:r w:rsidRPr="009402E3">
        <w:rPr>
          <w:spacing w:val="-17"/>
          <w:sz w:val="24"/>
          <w:szCs w:val="24"/>
        </w:rPr>
        <w:t xml:space="preserve"> </w:t>
      </w:r>
      <w:r w:rsidRPr="009402E3">
        <w:rPr>
          <w:sz w:val="24"/>
          <w:szCs w:val="24"/>
        </w:rPr>
        <w:t>verir.</w:t>
      </w:r>
    </w:p>
    <w:p w:rsidR="0043356B" w:rsidRPr="009402E3" w:rsidRDefault="00E36FE3" w:rsidP="009402E3">
      <w:pPr>
        <w:pStyle w:val="ListeParagraf"/>
        <w:numPr>
          <w:ilvl w:val="0"/>
          <w:numId w:val="19"/>
        </w:numPr>
        <w:tabs>
          <w:tab w:val="left" w:pos="512"/>
        </w:tabs>
        <w:spacing w:before="139" w:line="276" w:lineRule="auto"/>
        <w:ind w:left="511" w:right="4" w:hanging="260"/>
        <w:jc w:val="both"/>
        <w:rPr>
          <w:sz w:val="24"/>
          <w:szCs w:val="24"/>
        </w:rPr>
      </w:pPr>
      <w:r w:rsidRPr="009402E3">
        <w:rPr>
          <w:sz w:val="24"/>
          <w:szCs w:val="24"/>
        </w:rPr>
        <w:t>Risk yönetimine ilişkin eğitim ihtiyaçlarını belirler ve koordine</w:t>
      </w:r>
      <w:r w:rsidRPr="009402E3">
        <w:rPr>
          <w:spacing w:val="36"/>
          <w:sz w:val="24"/>
          <w:szCs w:val="24"/>
        </w:rPr>
        <w:t xml:space="preserve"> </w:t>
      </w:r>
      <w:r w:rsidRPr="009402E3">
        <w:rPr>
          <w:sz w:val="24"/>
          <w:szCs w:val="24"/>
        </w:rPr>
        <w:t>eder.</w:t>
      </w:r>
    </w:p>
    <w:p w:rsidR="0043356B" w:rsidRDefault="00E36FE3" w:rsidP="009402E3">
      <w:pPr>
        <w:pStyle w:val="ListeParagraf"/>
        <w:numPr>
          <w:ilvl w:val="0"/>
          <w:numId w:val="19"/>
        </w:numPr>
        <w:tabs>
          <w:tab w:val="left" w:pos="493"/>
        </w:tabs>
        <w:spacing w:line="276" w:lineRule="auto"/>
        <w:ind w:left="236" w:right="4" w:firstLine="0"/>
        <w:jc w:val="both"/>
        <w:rPr>
          <w:sz w:val="24"/>
          <w:szCs w:val="24"/>
        </w:rPr>
      </w:pPr>
      <w:r w:rsidRPr="009402E3">
        <w:rPr>
          <w:sz w:val="24"/>
          <w:szCs w:val="24"/>
        </w:rPr>
        <w:t>Risk yönetimine ilişkin çalışmaları koordine eder ve iç kontrol sisteminin değerlendirilmesi kapsamında</w:t>
      </w:r>
      <w:r w:rsidRPr="009402E3">
        <w:rPr>
          <w:spacing w:val="-4"/>
          <w:sz w:val="24"/>
          <w:szCs w:val="24"/>
        </w:rPr>
        <w:t xml:space="preserve"> </w:t>
      </w:r>
      <w:r w:rsidRPr="009402E3">
        <w:rPr>
          <w:sz w:val="24"/>
          <w:szCs w:val="24"/>
        </w:rPr>
        <w:t>risk</w:t>
      </w:r>
      <w:r w:rsidRPr="009402E3">
        <w:rPr>
          <w:spacing w:val="-6"/>
          <w:sz w:val="24"/>
          <w:szCs w:val="24"/>
        </w:rPr>
        <w:t xml:space="preserve"> </w:t>
      </w:r>
      <w:r w:rsidRPr="009402E3">
        <w:rPr>
          <w:sz w:val="24"/>
          <w:szCs w:val="24"/>
        </w:rPr>
        <w:t>yönetiminin</w:t>
      </w:r>
      <w:r w:rsidRPr="009402E3">
        <w:rPr>
          <w:spacing w:val="-7"/>
          <w:sz w:val="24"/>
          <w:szCs w:val="24"/>
        </w:rPr>
        <w:t xml:space="preserve"> </w:t>
      </w:r>
      <w:r w:rsidRPr="009402E3">
        <w:rPr>
          <w:sz w:val="24"/>
          <w:szCs w:val="24"/>
        </w:rPr>
        <w:t>etkinliğini</w:t>
      </w:r>
      <w:r w:rsidRPr="009402E3">
        <w:rPr>
          <w:spacing w:val="-5"/>
          <w:sz w:val="24"/>
          <w:szCs w:val="24"/>
        </w:rPr>
        <w:t xml:space="preserve"> </w:t>
      </w:r>
      <w:r w:rsidRPr="009402E3">
        <w:rPr>
          <w:sz w:val="24"/>
          <w:szCs w:val="24"/>
        </w:rPr>
        <w:t>de</w:t>
      </w:r>
      <w:r w:rsidRPr="009402E3">
        <w:rPr>
          <w:spacing w:val="-7"/>
          <w:sz w:val="24"/>
          <w:szCs w:val="24"/>
        </w:rPr>
        <w:t xml:space="preserve"> </w:t>
      </w:r>
      <w:r w:rsidRPr="009402E3">
        <w:rPr>
          <w:sz w:val="24"/>
          <w:szCs w:val="24"/>
        </w:rPr>
        <w:t>değerlendirerek</w:t>
      </w:r>
      <w:r w:rsidRPr="009402E3">
        <w:rPr>
          <w:spacing w:val="-5"/>
          <w:sz w:val="24"/>
          <w:szCs w:val="24"/>
        </w:rPr>
        <w:t xml:space="preserve"> </w:t>
      </w:r>
      <w:r w:rsidRPr="009402E3">
        <w:rPr>
          <w:sz w:val="24"/>
          <w:szCs w:val="24"/>
        </w:rPr>
        <w:t>belirli</w:t>
      </w:r>
      <w:r w:rsidRPr="009402E3">
        <w:rPr>
          <w:spacing w:val="-6"/>
          <w:sz w:val="24"/>
          <w:szCs w:val="24"/>
        </w:rPr>
        <w:t xml:space="preserve"> </w:t>
      </w:r>
      <w:r w:rsidRPr="009402E3">
        <w:rPr>
          <w:sz w:val="24"/>
          <w:szCs w:val="24"/>
        </w:rPr>
        <w:t>dönemler</w:t>
      </w:r>
      <w:r w:rsidRPr="009402E3">
        <w:rPr>
          <w:spacing w:val="-4"/>
          <w:sz w:val="24"/>
          <w:szCs w:val="24"/>
        </w:rPr>
        <w:t xml:space="preserve"> </w:t>
      </w:r>
      <w:r w:rsidRPr="009402E3">
        <w:rPr>
          <w:sz w:val="24"/>
          <w:szCs w:val="24"/>
        </w:rPr>
        <w:t>halinde</w:t>
      </w:r>
      <w:r w:rsidRPr="009402E3">
        <w:rPr>
          <w:spacing w:val="-13"/>
          <w:sz w:val="24"/>
          <w:szCs w:val="24"/>
        </w:rPr>
        <w:t xml:space="preserve"> </w:t>
      </w:r>
      <w:r w:rsidRPr="009402E3">
        <w:rPr>
          <w:sz w:val="24"/>
          <w:szCs w:val="24"/>
        </w:rPr>
        <w:t>koordinatöre</w:t>
      </w:r>
      <w:r w:rsidRPr="009402E3">
        <w:rPr>
          <w:spacing w:val="-13"/>
          <w:sz w:val="24"/>
          <w:szCs w:val="24"/>
        </w:rPr>
        <w:t xml:space="preserve"> </w:t>
      </w:r>
      <w:r w:rsidRPr="009402E3">
        <w:rPr>
          <w:sz w:val="24"/>
          <w:szCs w:val="24"/>
        </w:rPr>
        <w:t>ve Rektöre</w:t>
      </w:r>
      <w:r w:rsidRPr="009402E3">
        <w:rPr>
          <w:spacing w:val="-12"/>
          <w:sz w:val="24"/>
          <w:szCs w:val="24"/>
        </w:rPr>
        <w:t xml:space="preserve"> </w:t>
      </w:r>
      <w:r w:rsidRPr="009402E3">
        <w:rPr>
          <w:sz w:val="24"/>
          <w:szCs w:val="24"/>
        </w:rPr>
        <w:t>raporlar.</w:t>
      </w:r>
    </w:p>
    <w:p w:rsidR="00955FBE" w:rsidRPr="00C867A9" w:rsidRDefault="00955FBE" w:rsidP="00955FBE">
      <w:pPr>
        <w:tabs>
          <w:tab w:val="left" w:pos="493"/>
        </w:tabs>
        <w:spacing w:line="276" w:lineRule="auto"/>
        <w:ind w:left="236" w:right="4"/>
        <w:jc w:val="both"/>
        <w:rPr>
          <w:sz w:val="24"/>
          <w:szCs w:val="24"/>
        </w:rPr>
      </w:pPr>
    </w:p>
    <w:p w:rsidR="0043356B" w:rsidRPr="00955FBE" w:rsidRDefault="00E36FE3" w:rsidP="00955FBE">
      <w:pPr>
        <w:pStyle w:val="Balk11"/>
      </w:pPr>
      <w:r w:rsidRPr="00955FBE">
        <w:t>Birim amirleri</w:t>
      </w:r>
    </w:p>
    <w:p w:rsidR="0043356B" w:rsidRPr="009402E3" w:rsidRDefault="00E36FE3" w:rsidP="00955FBE">
      <w:pPr>
        <w:spacing w:before="136" w:line="276" w:lineRule="auto"/>
        <w:ind w:left="260" w:right="4"/>
        <w:jc w:val="both"/>
        <w:rPr>
          <w:sz w:val="24"/>
          <w:szCs w:val="24"/>
        </w:rPr>
      </w:pPr>
      <w:r w:rsidRPr="009402E3">
        <w:rPr>
          <w:b/>
          <w:sz w:val="24"/>
          <w:szCs w:val="24"/>
        </w:rPr>
        <w:t xml:space="preserve">MADDE 9 – </w:t>
      </w:r>
      <w:r w:rsidRPr="009402E3">
        <w:rPr>
          <w:sz w:val="24"/>
          <w:szCs w:val="24"/>
        </w:rPr>
        <w:t>Birim amirlerinin görevleri şunlardır:</w:t>
      </w:r>
    </w:p>
    <w:p w:rsidR="0043356B" w:rsidRPr="009402E3" w:rsidRDefault="00E36FE3" w:rsidP="009402E3">
      <w:pPr>
        <w:pStyle w:val="ListeParagraf"/>
        <w:numPr>
          <w:ilvl w:val="0"/>
          <w:numId w:val="18"/>
        </w:numPr>
        <w:tabs>
          <w:tab w:val="left" w:pos="519"/>
        </w:tabs>
        <w:spacing w:before="0" w:line="276" w:lineRule="auto"/>
        <w:ind w:right="4"/>
        <w:jc w:val="both"/>
        <w:rPr>
          <w:sz w:val="24"/>
          <w:szCs w:val="24"/>
        </w:rPr>
      </w:pPr>
      <w:r w:rsidRPr="009402E3">
        <w:rPr>
          <w:sz w:val="24"/>
          <w:szCs w:val="24"/>
        </w:rPr>
        <w:t>Görev</w:t>
      </w:r>
      <w:r w:rsidRPr="009402E3">
        <w:rPr>
          <w:spacing w:val="-10"/>
          <w:sz w:val="24"/>
          <w:szCs w:val="24"/>
        </w:rPr>
        <w:t xml:space="preserve"> </w:t>
      </w:r>
      <w:r w:rsidRPr="009402E3">
        <w:rPr>
          <w:sz w:val="24"/>
          <w:szCs w:val="24"/>
        </w:rPr>
        <w:t>ve</w:t>
      </w:r>
      <w:r w:rsidRPr="009402E3">
        <w:rPr>
          <w:spacing w:val="-9"/>
          <w:sz w:val="24"/>
          <w:szCs w:val="24"/>
        </w:rPr>
        <w:t xml:space="preserve"> </w:t>
      </w:r>
      <w:r w:rsidRPr="009402E3">
        <w:rPr>
          <w:sz w:val="24"/>
          <w:szCs w:val="24"/>
        </w:rPr>
        <w:t>yetki</w:t>
      </w:r>
      <w:r w:rsidRPr="009402E3">
        <w:rPr>
          <w:spacing w:val="-9"/>
          <w:sz w:val="24"/>
          <w:szCs w:val="24"/>
        </w:rPr>
        <w:t xml:space="preserve"> </w:t>
      </w:r>
      <w:r w:rsidRPr="009402E3">
        <w:rPr>
          <w:sz w:val="24"/>
          <w:szCs w:val="24"/>
        </w:rPr>
        <w:t>alanları</w:t>
      </w:r>
      <w:r w:rsidRPr="009402E3">
        <w:rPr>
          <w:spacing w:val="-9"/>
          <w:sz w:val="24"/>
          <w:szCs w:val="24"/>
        </w:rPr>
        <w:t xml:space="preserve"> </w:t>
      </w:r>
      <w:r w:rsidRPr="009402E3">
        <w:rPr>
          <w:sz w:val="24"/>
          <w:szCs w:val="24"/>
        </w:rPr>
        <w:t>çerçevesinde,</w:t>
      </w:r>
      <w:r w:rsidRPr="009402E3">
        <w:rPr>
          <w:spacing w:val="-8"/>
          <w:sz w:val="24"/>
          <w:szCs w:val="24"/>
        </w:rPr>
        <w:t xml:space="preserve"> </w:t>
      </w:r>
      <w:r w:rsidRPr="009402E3">
        <w:rPr>
          <w:sz w:val="24"/>
          <w:szCs w:val="24"/>
        </w:rPr>
        <w:t>risk</w:t>
      </w:r>
      <w:r w:rsidRPr="009402E3">
        <w:rPr>
          <w:spacing w:val="-10"/>
          <w:sz w:val="24"/>
          <w:szCs w:val="24"/>
        </w:rPr>
        <w:t xml:space="preserve"> </w:t>
      </w:r>
      <w:r w:rsidRPr="009402E3">
        <w:rPr>
          <w:sz w:val="24"/>
          <w:szCs w:val="24"/>
        </w:rPr>
        <w:t>yönetiminin</w:t>
      </w:r>
      <w:r w:rsidRPr="009402E3">
        <w:rPr>
          <w:spacing w:val="-11"/>
          <w:sz w:val="24"/>
          <w:szCs w:val="24"/>
        </w:rPr>
        <w:t xml:space="preserve"> </w:t>
      </w:r>
      <w:r w:rsidRPr="009402E3">
        <w:rPr>
          <w:sz w:val="24"/>
          <w:szCs w:val="24"/>
        </w:rPr>
        <w:t>etkinliği</w:t>
      </w:r>
      <w:r w:rsidRPr="009402E3">
        <w:rPr>
          <w:spacing w:val="-7"/>
          <w:sz w:val="24"/>
          <w:szCs w:val="24"/>
        </w:rPr>
        <w:t xml:space="preserve"> </w:t>
      </w:r>
      <w:r w:rsidRPr="009402E3">
        <w:rPr>
          <w:sz w:val="24"/>
          <w:szCs w:val="24"/>
        </w:rPr>
        <w:t>artırırlar.</w:t>
      </w:r>
    </w:p>
    <w:p w:rsidR="0043356B" w:rsidRPr="009402E3" w:rsidRDefault="00E36FE3" w:rsidP="009402E3">
      <w:pPr>
        <w:pStyle w:val="ListeParagraf"/>
        <w:numPr>
          <w:ilvl w:val="0"/>
          <w:numId w:val="18"/>
        </w:numPr>
        <w:tabs>
          <w:tab w:val="left" w:pos="518"/>
        </w:tabs>
        <w:spacing w:line="276" w:lineRule="auto"/>
        <w:ind w:left="517" w:right="4" w:hanging="258"/>
        <w:jc w:val="both"/>
        <w:rPr>
          <w:sz w:val="24"/>
          <w:szCs w:val="24"/>
        </w:rPr>
      </w:pPr>
      <w:r w:rsidRPr="009402E3">
        <w:rPr>
          <w:sz w:val="24"/>
          <w:szCs w:val="24"/>
        </w:rPr>
        <w:t>Birim</w:t>
      </w:r>
      <w:r w:rsidRPr="009402E3">
        <w:rPr>
          <w:spacing w:val="38"/>
          <w:sz w:val="24"/>
          <w:szCs w:val="24"/>
        </w:rPr>
        <w:t xml:space="preserve"> </w:t>
      </w:r>
      <w:r w:rsidRPr="009402E3">
        <w:rPr>
          <w:sz w:val="24"/>
          <w:szCs w:val="24"/>
        </w:rPr>
        <w:t>risk</w:t>
      </w:r>
      <w:r w:rsidRPr="009402E3">
        <w:rPr>
          <w:spacing w:val="-4"/>
          <w:sz w:val="24"/>
          <w:szCs w:val="24"/>
        </w:rPr>
        <w:t xml:space="preserve"> </w:t>
      </w:r>
      <w:r w:rsidRPr="009402E3">
        <w:rPr>
          <w:sz w:val="24"/>
          <w:szCs w:val="24"/>
        </w:rPr>
        <w:t>koordinatörünü</w:t>
      </w:r>
      <w:r w:rsidRPr="009402E3">
        <w:rPr>
          <w:spacing w:val="41"/>
          <w:sz w:val="24"/>
          <w:szCs w:val="24"/>
        </w:rPr>
        <w:t xml:space="preserve"> </w:t>
      </w:r>
      <w:r w:rsidRPr="009402E3">
        <w:rPr>
          <w:sz w:val="24"/>
          <w:szCs w:val="24"/>
        </w:rPr>
        <w:t>belirlerler</w:t>
      </w:r>
      <w:r w:rsidRPr="009402E3">
        <w:rPr>
          <w:spacing w:val="40"/>
          <w:sz w:val="24"/>
          <w:szCs w:val="24"/>
        </w:rPr>
        <w:t xml:space="preserve"> </w:t>
      </w:r>
      <w:r w:rsidRPr="009402E3">
        <w:rPr>
          <w:sz w:val="24"/>
          <w:szCs w:val="24"/>
        </w:rPr>
        <w:t>ve</w:t>
      </w:r>
      <w:r w:rsidRPr="009402E3">
        <w:rPr>
          <w:spacing w:val="39"/>
          <w:sz w:val="24"/>
          <w:szCs w:val="24"/>
        </w:rPr>
        <w:t xml:space="preserve"> </w:t>
      </w:r>
      <w:r w:rsidRPr="009402E3">
        <w:rPr>
          <w:sz w:val="24"/>
          <w:szCs w:val="24"/>
        </w:rPr>
        <w:t>çalışmalarını</w:t>
      </w:r>
      <w:r w:rsidRPr="009402E3">
        <w:rPr>
          <w:spacing w:val="43"/>
          <w:sz w:val="24"/>
          <w:szCs w:val="24"/>
        </w:rPr>
        <w:t xml:space="preserve"> </w:t>
      </w:r>
      <w:r w:rsidRPr="009402E3">
        <w:rPr>
          <w:sz w:val="24"/>
          <w:szCs w:val="24"/>
        </w:rPr>
        <w:t>takip</w:t>
      </w:r>
      <w:r w:rsidRPr="009402E3">
        <w:rPr>
          <w:spacing w:val="38"/>
          <w:sz w:val="24"/>
          <w:szCs w:val="24"/>
        </w:rPr>
        <w:t xml:space="preserve"> </w:t>
      </w:r>
      <w:r w:rsidRPr="009402E3">
        <w:rPr>
          <w:sz w:val="24"/>
          <w:szCs w:val="24"/>
        </w:rPr>
        <w:t>ederek</w:t>
      </w:r>
      <w:r w:rsidRPr="009402E3">
        <w:rPr>
          <w:spacing w:val="40"/>
          <w:sz w:val="24"/>
          <w:szCs w:val="24"/>
        </w:rPr>
        <w:t xml:space="preserve"> </w:t>
      </w:r>
      <w:r w:rsidRPr="009402E3">
        <w:rPr>
          <w:sz w:val="24"/>
          <w:szCs w:val="24"/>
        </w:rPr>
        <w:t>her</w:t>
      </w:r>
      <w:r w:rsidRPr="009402E3">
        <w:rPr>
          <w:spacing w:val="41"/>
          <w:sz w:val="24"/>
          <w:szCs w:val="24"/>
        </w:rPr>
        <w:t xml:space="preserve"> </w:t>
      </w:r>
      <w:r w:rsidRPr="009402E3">
        <w:rPr>
          <w:sz w:val="24"/>
          <w:szCs w:val="24"/>
        </w:rPr>
        <w:t>türlü</w:t>
      </w:r>
      <w:r w:rsidRPr="009402E3">
        <w:rPr>
          <w:spacing w:val="-4"/>
          <w:sz w:val="24"/>
          <w:szCs w:val="24"/>
        </w:rPr>
        <w:t xml:space="preserve"> </w:t>
      </w:r>
      <w:r w:rsidRPr="009402E3">
        <w:rPr>
          <w:sz w:val="24"/>
          <w:szCs w:val="24"/>
        </w:rPr>
        <w:t>desteği</w:t>
      </w:r>
      <w:r w:rsidRPr="009402E3">
        <w:rPr>
          <w:spacing w:val="-17"/>
          <w:sz w:val="24"/>
          <w:szCs w:val="24"/>
        </w:rPr>
        <w:t xml:space="preserve"> </w:t>
      </w:r>
      <w:r w:rsidRPr="009402E3">
        <w:rPr>
          <w:sz w:val="24"/>
          <w:szCs w:val="24"/>
        </w:rPr>
        <w:t>verirler.</w:t>
      </w:r>
    </w:p>
    <w:p w:rsidR="0043356B" w:rsidRPr="009402E3" w:rsidRDefault="00E36FE3" w:rsidP="009402E3">
      <w:pPr>
        <w:pStyle w:val="ListeParagraf"/>
        <w:numPr>
          <w:ilvl w:val="0"/>
          <w:numId w:val="18"/>
        </w:numPr>
        <w:tabs>
          <w:tab w:val="left" w:pos="519"/>
        </w:tabs>
        <w:spacing w:line="276" w:lineRule="auto"/>
        <w:ind w:left="260" w:right="4" w:firstLine="0"/>
        <w:jc w:val="both"/>
        <w:rPr>
          <w:sz w:val="24"/>
          <w:szCs w:val="24"/>
        </w:rPr>
      </w:pPr>
      <w:r w:rsidRPr="009402E3">
        <w:rPr>
          <w:sz w:val="24"/>
          <w:szCs w:val="24"/>
        </w:rPr>
        <w:t>Birimin hedeflerini etkileyebilecek risklerin tespit edilmesini koordine eder ve rehberlik ederler. Tespit edilen riskleri alt birimlerin bilgi ve uzmanlıklarından yararlanarak faaliyetleri ile eşleştirir ve</w:t>
      </w:r>
      <w:r w:rsidRPr="009402E3">
        <w:rPr>
          <w:spacing w:val="-10"/>
          <w:sz w:val="24"/>
          <w:szCs w:val="24"/>
        </w:rPr>
        <w:t xml:space="preserve"> </w:t>
      </w:r>
      <w:r w:rsidRPr="009402E3">
        <w:rPr>
          <w:sz w:val="24"/>
          <w:szCs w:val="24"/>
        </w:rPr>
        <w:t>tüm</w:t>
      </w:r>
      <w:r w:rsidRPr="009402E3">
        <w:rPr>
          <w:spacing w:val="-11"/>
          <w:sz w:val="24"/>
          <w:szCs w:val="24"/>
        </w:rPr>
        <w:t xml:space="preserve"> </w:t>
      </w:r>
      <w:r w:rsidRPr="009402E3">
        <w:rPr>
          <w:sz w:val="24"/>
          <w:szCs w:val="24"/>
        </w:rPr>
        <w:t>önemli</w:t>
      </w:r>
      <w:r w:rsidRPr="009402E3">
        <w:rPr>
          <w:spacing w:val="-9"/>
          <w:sz w:val="24"/>
          <w:szCs w:val="24"/>
        </w:rPr>
        <w:t xml:space="preserve"> </w:t>
      </w:r>
      <w:r w:rsidRPr="009402E3">
        <w:rPr>
          <w:sz w:val="24"/>
          <w:szCs w:val="24"/>
        </w:rPr>
        <w:t>konuların</w:t>
      </w:r>
      <w:r w:rsidRPr="009402E3">
        <w:rPr>
          <w:spacing w:val="-9"/>
          <w:sz w:val="24"/>
          <w:szCs w:val="24"/>
        </w:rPr>
        <w:t xml:space="preserve"> </w:t>
      </w:r>
      <w:r w:rsidRPr="009402E3">
        <w:rPr>
          <w:sz w:val="24"/>
          <w:szCs w:val="24"/>
        </w:rPr>
        <w:t>ele</w:t>
      </w:r>
      <w:r w:rsidRPr="009402E3">
        <w:rPr>
          <w:spacing w:val="-9"/>
          <w:sz w:val="24"/>
          <w:szCs w:val="24"/>
        </w:rPr>
        <w:t xml:space="preserve"> </w:t>
      </w:r>
      <w:r w:rsidRPr="009402E3">
        <w:rPr>
          <w:sz w:val="24"/>
          <w:szCs w:val="24"/>
        </w:rPr>
        <w:t>alınmasını</w:t>
      </w:r>
      <w:r w:rsidRPr="009402E3">
        <w:rPr>
          <w:spacing w:val="-8"/>
          <w:sz w:val="24"/>
          <w:szCs w:val="24"/>
        </w:rPr>
        <w:t xml:space="preserve"> </w:t>
      </w:r>
      <w:r w:rsidRPr="009402E3">
        <w:rPr>
          <w:sz w:val="24"/>
          <w:szCs w:val="24"/>
        </w:rPr>
        <w:t>sağlarlar.</w:t>
      </w:r>
    </w:p>
    <w:p w:rsidR="0043356B" w:rsidRDefault="00E36FE3" w:rsidP="009402E3">
      <w:pPr>
        <w:pStyle w:val="ListeParagraf"/>
        <w:numPr>
          <w:ilvl w:val="0"/>
          <w:numId w:val="18"/>
        </w:numPr>
        <w:tabs>
          <w:tab w:val="left" w:pos="532"/>
        </w:tabs>
        <w:spacing w:before="0" w:line="276" w:lineRule="auto"/>
        <w:ind w:left="260" w:right="4" w:firstLine="0"/>
        <w:jc w:val="both"/>
        <w:rPr>
          <w:sz w:val="24"/>
          <w:szCs w:val="24"/>
        </w:rPr>
      </w:pPr>
      <w:r w:rsidRPr="009402E3">
        <w:rPr>
          <w:sz w:val="24"/>
          <w:szCs w:val="24"/>
        </w:rPr>
        <w:t>Süreç risklerini birim düzeyinde yönetirler. Mevcut risklerdeki değişiklikleri ve varsa yeni riskleri</w:t>
      </w:r>
      <w:r w:rsidRPr="009402E3">
        <w:rPr>
          <w:spacing w:val="-11"/>
          <w:sz w:val="24"/>
          <w:szCs w:val="24"/>
        </w:rPr>
        <w:t xml:space="preserve"> </w:t>
      </w:r>
      <w:r w:rsidRPr="009402E3">
        <w:rPr>
          <w:sz w:val="24"/>
          <w:szCs w:val="24"/>
        </w:rPr>
        <w:t>değerlendirerek</w:t>
      </w:r>
      <w:r w:rsidRPr="009402E3">
        <w:rPr>
          <w:spacing w:val="-10"/>
          <w:sz w:val="24"/>
          <w:szCs w:val="24"/>
        </w:rPr>
        <w:t xml:space="preserve"> </w:t>
      </w:r>
      <w:r w:rsidRPr="009402E3">
        <w:rPr>
          <w:sz w:val="24"/>
          <w:szCs w:val="24"/>
        </w:rPr>
        <w:t>koordinatöre</w:t>
      </w:r>
      <w:r w:rsidRPr="009402E3">
        <w:rPr>
          <w:spacing w:val="-11"/>
          <w:sz w:val="24"/>
          <w:szCs w:val="24"/>
        </w:rPr>
        <w:t xml:space="preserve"> </w:t>
      </w:r>
      <w:r w:rsidRPr="009402E3">
        <w:rPr>
          <w:sz w:val="24"/>
          <w:szCs w:val="24"/>
        </w:rPr>
        <w:t>yazılı</w:t>
      </w:r>
      <w:r w:rsidRPr="009402E3">
        <w:rPr>
          <w:spacing w:val="-6"/>
          <w:sz w:val="24"/>
          <w:szCs w:val="24"/>
        </w:rPr>
        <w:t xml:space="preserve"> </w:t>
      </w:r>
      <w:r w:rsidRPr="009402E3">
        <w:rPr>
          <w:sz w:val="24"/>
          <w:szCs w:val="24"/>
        </w:rPr>
        <w:t>olarak</w:t>
      </w:r>
      <w:r w:rsidRPr="009402E3">
        <w:rPr>
          <w:spacing w:val="-10"/>
          <w:sz w:val="24"/>
          <w:szCs w:val="24"/>
        </w:rPr>
        <w:t xml:space="preserve"> </w:t>
      </w:r>
      <w:r w:rsidRPr="009402E3">
        <w:rPr>
          <w:sz w:val="24"/>
          <w:szCs w:val="24"/>
        </w:rPr>
        <w:t>bildirirler.</w:t>
      </w:r>
    </w:p>
    <w:p w:rsidR="006C1A20" w:rsidRPr="009402E3" w:rsidRDefault="006C1A20" w:rsidP="006C1A20">
      <w:pPr>
        <w:pStyle w:val="ListeParagraf"/>
        <w:tabs>
          <w:tab w:val="left" w:pos="532"/>
        </w:tabs>
        <w:spacing w:before="0" w:line="276" w:lineRule="auto"/>
        <w:ind w:left="260" w:right="4"/>
        <w:jc w:val="both"/>
        <w:rPr>
          <w:sz w:val="24"/>
          <w:szCs w:val="24"/>
        </w:rPr>
      </w:pPr>
    </w:p>
    <w:p w:rsidR="005861A1" w:rsidRPr="009402E3" w:rsidRDefault="00E36FE3" w:rsidP="009402E3">
      <w:pPr>
        <w:spacing w:before="1" w:line="276" w:lineRule="auto"/>
        <w:ind w:left="260" w:right="4" w:hanging="8"/>
        <w:jc w:val="both"/>
        <w:rPr>
          <w:b/>
          <w:sz w:val="24"/>
          <w:szCs w:val="24"/>
        </w:rPr>
      </w:pPr>
      <w:r w:rsidRPr="009402E3">
        <w:rPr>
          <w:b/>
          <w:sz w:val="24"/>
          <w:szCs w:val="24"/>
        </w:rPr>
        <w:t xml:space="preserve">Birim risk koordinatörlerinin görev ve sorumlulukları </w:t>
      </w:r>
    </w:p>
    <w:p w:rsidR="0043356B" w:rsidRPr="009402E3" w:rsidRDefault="00E36FE3" w:rsidP="009402E3">
      <w:pPr>
        <w:spacing w:before="1" w:line="276" w:lineRule="auto"/>
        <w:ind w:left="260" w:right="4" w:hanging="8"/>
        <w:jc w:val="both"/>
        <w:rPr>
          <w:sz w:val="24"/>
          <w:szCs w:val="24"/>
        </w:rPr>
      </w:pPr>
      <w:r w:rsidRPr="009402E3">
        <w:rPr>
          <w:b/>
          <w:sz w:val="24"/>
          <w:szCs w:val="24"/>
        </w:rPr>
        <w:t xml:space="preserve">MADDE 10 – </w:t>
      </w:r>
      <w:r w:rsidRPr="009402E3">
        <w:rPr>
          <w:sz w:val="24"/>
          <w:szCs w:val="24"/>
        </w:rPr>
        <w:t>Birim risk koordinatörleri görevleri şunlardır:</w:t>
      </w:r>
    </w:p>
    <w:p w:rsidR="0043356B" w:rsidRPr="009402E3" w:rsidRDefault="00E36FE3" w:rsidP="009402E3">
      <w:pPr>
        <w:pStyle w:val="ListeParagraf"/>
        <w:numPr>
          <w:ilvl w:val="0"/>
          <w:numId w:val="17"/>
        </w:numPr>
        <w:tabs>
          <w:tab w:val="left" w:pos="523"/>
        </w:tabs>
        <w:spacing w:before="141" w:line="276" w:lineRule="auto"/>
        <w:ind w:right="4" w:firstLine="0"/>
        <w:jc w:val="both"/>
        <w:rPr>
          <w:sz w:val="24"/>
          <w:szCs w:val="24"/>
        </w:rPr>
      </w:pPr>
      <w:r w:rsidRPr="009402E3">
        <w:rPr>
          <w:sz w:val="24"/>
          <w:szCs w:val="24"/>
        </w:rPr>
        <w:t>Birim risk koordinatörü; birim risk yönetim ekibini belirleyerek, ekip üyelerinin isim ve iletişim bilgilerini idare risk koordinatörüne</w:t>
      </w:r>
      <w:r w:rsidRPr="009402E3">
        <w:rPr>
          <w:spacing w:val="-3"/>
          <w:sz w:val="24"/>
          <w:szCs w:val="24"/>
        </w:rPr>
        <w:t xml:space="preserve"> </w:t>
      </w:r>
      <w:r w:rsidRPr="009402E3">
        <w:rPr>
          <w:sz w:val="24"/>
          <w:szCs w:val="24"/>
        </w:rPr>
        <w:t>bildirir.</w:t>
      </w:r>
    </w:p>
    <w:p w:rsidR="0043356B" w:rsidRPr="009402E3" w:rsidRDefault="00E36FE3" w:rsidP="009402E3">
      <w:pPr>
        <w:pStyle w:val="ListeParagraf"/>
        <w:numPr>
          <w:ilvl w:val="0"/>
          <w:numId w:val="17"/>
        </w:numPr>
        <w:tabs>
          <w:tab w:val="left" w:pos="544"/>
        </w:tabs>
        <w:spacing w:before="0" w:line="276" w:lineRule="auto"/>
        <w:ind w:left="543" w:right="4" w:hanging="308"/>
        <w:jc w:val="both"/>
        <w:rPr>
          <w:sz w:val="24"/>
          <w:szCs w:val="24"/>
        </w:rPr>
      </w:pPr>
      <w:r w:rsidRPr="009402E3">
        <w:rPr>
          <w:sz w:val="24"/>
          <w:szCs w:val="24"/>
        </w:rPr>
        <w:t>Risk yönetimiyle ilgili tüm çalışmalara yardımcı olurlar, birimi koordine ederler ve</w:t>
      </w:r>
      <w:r w:rsidRPr="009402E3">
        <w:rPr>
          <w:spacing w:val="8"/>
          <w:sz w:val="24"/>
          <w:szCs w:val="24"/>
        </w:rPr>
        <w:t xml:space="preserve"> </w:t>
      </w:r>
      <w:r w:rsidRPr="009402E3">
        <w:rPr>
          <w:sz w:val="24"/>
          <w:szCs w:val="24"/>
        </w:rPr>
        <w:t>destek verirler.</w:t>
      </w:r>
    </w:p>
    <w:p w:rsidR="0043356B" w:rsidRPr="009402E3" w:rsidRDefault="00E36FE3" w:rsidP="009402E3">
      <w:pPr>
        <w:pStyle w:val="ListeParagraf"/>
        <w:numPr>
          <w:ilvl w:val="0"/>
          <w:numId w:val="17"/>
        </w:numPr>
        <w:tabs>
          <w:tab w:val="left" w:pos="505"/>
        </w:tabs>
        <w:spacing w:line="276" w:lineRule="auto"/>
        <w:ind w:left="504" w:right="4" w:hanging="245"/>
        <w:jc w:val="both"/>
        <w:rPr>
          <w:sz w:val="24"/>
          <w:szCs w:val="24"/>
        </w:rPr>
      </w:pPr>
      <w:r w:rsidRPr="009402E3">
        <w:rPr>
          <w:sz w:val="24"/>
          <w:szCs w:val="24"/>
        </w:rPr>
        <w:t>Birimde</w:t>
      </w:r>
      <w:r w:rsidRPr="009402E3">
        <w:rPr>
          <w:spacing w:val="11"/>
          <w:sz w:val="24"/>
          <w:szCs w:val="24"/>
        </w:rPr>
        <w:t xml:space="preserve"> </w:t>
      </w:r>
      <w:r w:rsidRPr="009402E3">
        <w:rPr>
          <w:sz w:val="24"/>
          <w:szCs w:val="24"/>
        </w:rPr>
        <w:t>yapılan</w:t>
      </w:r>
      <w:r w:rsidRPr="009402E3">
        <w:rPr>
          <w:spacing w:val="13"/>
          <w:sz w:val="24"/>
          <w:szCs w:val="24"/>
        </w:rPr>
        <w:t xml:space="preserve"> </w:t>
      </w:r>
      <w:r w:rsidRPr="009402E3">
        <w:rPr>
          <w:sz w:val="24"/>
          <w:szCs w:val="24"/>
        </w:rPr>
        <w:t>süreç</w:t>
      </w:r>
      <w:r w:rsidRPr="009402E3">
        <w:rPr>
          <w:spacing w:val="10"/>
          <w:sz w:val="24"/>
          <w:szCs w:val="24"/>
        </w:rPr>
        <w:t xml:space="preserve"> </w:t>
      </w:r>
      <w:r w:rsidRPr="009402E3">
        <w:rPr>
          <w:sz w:val="24"/>
          <w:szCs w:val="24"/>
        </w:rPr>
        <w:t>çalışmalarında</w:t>
      </w:r>
      <w:r w:rsidRPr="009402E3">
        <w:rPr>
          <w:spacing w:val="14"/>
          <w:sz w:val="24"/>
          <w:szCs w:val="24"/>
        </w:rPr>
        <w:t xml:space="preserve"> </w:t>
      </w:r>
      <w:r w:rsidRPr="009402E3">
        <w:rPr>
          <w:sz w:val="24"/>
          <w:szCs w:val="24"/>
        </w:rPr>
        <w:t>aktif</w:t>
      </w:r>
      <w:r w:rsidRPr="009402E3">
        <w:rPr>
          <w:spacing w:val="12"/>
          <w:sz w:val="24"/>
          <w:szCs w:val="24"/>
        </w:rPr>
        <w:t xml:space="preserve"> </w:t>
      </w:r>
      <w:r w:rsidRPr="009402E3">
        <w:rPr>
          <w:sz w:val="24"/>
          <w:szCs w:val="24"/>
        </w:rPr>
        <w:t>olarak</w:t>
      </w:r>
      <w:r w:rsidRPr="009402E3">
        <w:rPr>
          <w:spacing w:val="12"/>
          <w:sz w:val="24"/>
          <w:szCs w:val="24"/>
        </w:rPr>
        <w:t xml:space="preserve"> </w:t>
      </w:r>
      <w:r w:rsidRPr="009402E3">
        <w:rPr>
          <w:sz w:val="24"/>
          <w:szCs w:val="24"/>
        </w:rPr>
        <w:t>yer</w:t>
      </w:r>
      <w:r w:rsidRPr="009402E3">
        <w:rPr>
          <w:spacing w:val="12"/>
          <w:sz w:val="24"/>
          <w:szCs w:val="24"/>
        </w:rPr>
        <w:t xml:space="preserve"> </w:t>
      </w:r>
      <w:r w:rsidRPr="009402E3">
        <w:rPr>
          <w:sz w:val="24"/>
          <w:szCs w:val="24"/>
        </w:rPr>
        <w:t>alırlar</w:t>
      </w:r>
      <w:r w:rsidRPr="009402E3">
        <w:rPr>
          <w:spacing w:val="14"/>
          <w:sz w:val="24"/>
          <w:szCs w:val="24"/>
        </w:rPr>
        <w:t xml:space="preserve"> </w:t>
      </w:r>
      <w:r w:rsidRPr="009402E3">
        <w:rPr>
          <w:sz w:val="24"/>
          <w:szCs w:val="24"/>
        </w:rPr>
        <w:t>ve</w:t>
      </w:r>
      <w:r w:rsidRPr="009402E3">
        <w:rPr>
          <w:spacing w:val="12"/>
          <w:sz w:val="24"/>
          <w:szCs w:val="24"/>
        </w:rPr>
        <w:t xml:space="preserve"> </w:t>
      </w:r>
      <w:r w:rsidRPr="009402E3">
        <w:rPr>
          <w:sz w:val="24"/>
          <w:szCs w:val="24"/>
        </w:rPr>
        <w:t>personele</w:t>
      </w:r>
      <w:r w:rsidRPr="009402E3">
        <w:rPr>
          <w:spacing w:val="12"/>
          <w:sz w:val="24"/>
          <w:szCs w:val="24"/>
        </w:rPr>
        <w:t xml:space="preserve"> </w:t>
      </w:r>
      <w:r w:rsidRPr="009402E3">
        <w:rPr>
          <w:sz w:val="24"/>
          <w:szCs w:val="24"/>
        </w:rPr>
        <w:t>teknik</w:t>
      </w:r>
      <w:r w:rsidRPr="009402E3">
        <w:rPr>
          <w:spacing w:val="1"/>
          <w:sz w:val="24"/>
          <w:szCs w:val="24"/>
        </w:rPr>
        <w:t xml:space="preserve"> </w:t>
      </w:r>
      <w:r w:rsidRPr="009402E3">
        <w:rPr>
          <w:sz w:val="24"/>
          <w:szCs w:val="24"/>
        </w:rPr>
        <w:t>destek</w:t>
      </w:r>
      <w:r w:rsidRPr="009402E3">
        <w:rPr>
          <w:spacing w:val="-25"/>
          <w:sz w:val="24"/>
          <w:szCs w:val="24"/>
        </w:rPr>
        <w:t xml:space="preserve"> </w:t>
      </w:r>
      <w:r w:rsidRPr="009402E3">
        <w:rPr>
          <w:sz w:val="24"/>
          <w:szCs w:val="24"/>
        </w:rPr>
        <w:t>verirler.</w:t>
      </w:r>
    </w:p>
    <w:p w:rsidR="0043356B" w:rsidRPr="009402E3" w:rsidRDefault="00E36FE3" w:rsidP="009402E3">
      <w:pPr>
        <w:pStyle w:val="ListeParagraf"/>
        <w:numPr>
          <w:ilvl w:val="0"/>
          <w:numId w:val="17"/>
        </w:numPr>
        <w:tabs>
          <w:tab w:val="left" w:pos="577"/>
        </w:tabs>
        <w:spacing w:line="276" w:lineRule="auto"/>
        <w:ind w:left="259" w:right="4" w:firstLine="0"/>
        <w:jc w:val="both"/>
        <w:rPr>
          <w:sz w:val="24"/>
          <w:szCs w:val="24"/>
        </w:rPr>
      </w:pPr>
      <w:r w:rsidRPr="009402E3">
        <w:rPr>
          <w:sz w:val="24"/>
          <w:szCs w:val="24"/>
        </w:rPr>
        <w:t>Süreç risklerinin tespit edilmesi, değerlendirilmesi, cevap verilmesi ve gözden geçirilmesi görevlerinin yerine getirilmesini koordine ederler ve riskleri birim amirlerinin belirleyeceği zamanlarda</w:t>
      </w:r>
      <w:r w:rsidRPr="009402E3">
        <w:rPr>
          <w:spacing w:val="-19"/>
          <w:sz w:val="24"/>
          <w:szCs w:val="24"/>
        </w:rPr>
        <w:t xml:space="preserve"> </w:t>
      </w:r>
      <w:r w:rsidRPr="009402E3">
        <w:rPr>
          <w:sz w:val="24"/>
          <w:szCs w:val="24"/>
        </w:rPr>
        <w:t>raporlarlar.</w:t>
      </w:r>
    </w:p>
    <w:p w:rsidR="0043356B" w:rsidRPr="009402E3" w:rsidRDefault="00E36FE3" w:rsidP="009402E3">
      <w:pPr>
        <w:pStyle w:val="ListeParagraf"/>
        <w:numPr>
          <w:ilvl w:val="0"/>
          <w:numId w:val="17"/>
        </w:numPr>
        <w:tabs>
          <w:tab w:val="left" w:pos="665"/>
        </w:tabs>
        <w:spacing w:before="0" w:line="276" w:lineRule="auto"/>
        <w:ind w:right="4" w:firstLine="60"/>
        <w:jc w:val="both"/>
        <w:rPr>
          <w:sz w:val="24"/>
          <w:szCs w:val="24"/>
        </w:rPr>
      </w:pPr>
      <w:r w:rsidRPr="009402E3">
        <w:rPr>
          <w:sz w:val="24"/>
          <w:szCs w:val="24"/>
        </w:rPr>
        <w:t>Çalışanlardan gelen tüm iyileştirme önerilerini toplarlar ve birim amirince belirlenecek periyotlarla kendisine</w:t>
      </w:r>
      <w:r w:rsidRPr="009402E3">
        <w:rPr>
          <w:spacing w:val="-31"/>
          <w:sz w:val="24"/>
          <w:szCs w:val="24"/>
        </w:rPr>
        <w:t xml:space="preserve"> </w:t>
      </w:r>
      <w:r w:rsidRPr="009402E3">
        <w:rPr>
          <w:sz w:val="24"/>
          <w:szCs w:val="24"/>
        </w:rPr>
        <w:t>bildirirler.</w:t>
      </w:r>
    </w:p>
    <w:p w:rsidR="0043356B" w:rsidRPr="009402E3" w:rsidRDefault="00E36FE3" w:rsidP="009402E3">
      <w:pPr>
        <w:pStyle w:val="ListeParagraf"/>
        <w:numPr>
          <w:ilvl w:val="0"/>
          <w:numId w:val="17"/>
        </w:numPr>
        <w:tabs>
          <w:tab w:val="left" w:pos="608"/>
        </w:tabs>
        <w:spacing w:before="0" w:line="276" w:lineRule="auto"/>
        <w:ind w:left="259" w:right="4" w:firstLine="58"/>
        <w:jc w:val="both"/>
        <w:rPr>
          <w:sz w:val="24"/>
          <w:szCs w:val="24"/>
        </w:rPr>
      </w:pPr>
      <w:r w:rsidRPr="009402E3">
        <w:rPr>
          <w:sz w:val="24"/>
          <w:szCs w:val="24"/>
        </w:rPr>
        <w:t>Yeni ortaya çıkan riskleri, risk seviyesi değişenleri ve risklere ilişkin yeni kontrolleri birim amirine ve yöneticilere</w:t>
      </w:r>
      <w:r w:rsidRPr="009402E3">
        <w:rPr>
          <w:spacing w:val="-33"/>
          <w:sz w:val="24"/>
          <w:szCs w:val="24"/>
        </w:rPr>
        <w:t xml:space="preserve"> </w:t>
      </w:r>
      <w:r w:rsidRPr="009402E3">
        <w:rPr>
          <w:sz w:val="24"/>
          <w:szCs w:val="24"/>
        </w:rPr>
        <w:t>bildirirler.</w:t>
      </w:r>
    </w:p>
    <w:p w:rsidR="006D6B8C" w:rsidRPr="009402E3" w:rsidRDefault="00E36FE3" w:rsidP="009402E3">
      <w:pPr>
        <w:pStyle w:val="ListeParagraf"/>
        <w:numPr>
          <w:ilvl w:val="0"/>
          <w:numId w:val="17"/>
        </w:numPr>
        <w:tabs>
          <w:tab w:val="left" w:pos="574"/>
        </w:tabs>
        <w:spacing w:before="0" w:line="276" w:lineRule="auto"/>
        <w:ind w:left="573" w:right="4" w:hanging="261"/>
        <w:jc w:val="both"/>
        <w:rPr>
          <w:sz w:val="24"/>
          <w:szCs w:val="24"/>
        </w:rPr>
      </w:pPr>
      <w:r w:rsidRPr="009402E3">
        <w:rPr>
          <w:sz w:val="24"/>
          <w:szCs w:val="24"/>
        </w:rPr>
        <w:t>Birim risk yönetim sisteminin sürekli iyileştirilmesini ve geliştirilmesini</w:t>
      </w:r>
      <w:r w:rsidRPr="009402E3">
        <w:rPr>
          <w:spacing w:val="-6"/>
          <w:sz w:val="24"/>
          <w:szCs w:val="24"/>
        </w:rPr>
        <w:t xml:space="preserve"> </w:t>
      </w:r>
      <w:r w:rsidRPr="009402E3">
        <w:rPr>
          <w:sz w:val="24"/>
          <w:szCs w:val="24"/>
        </w:rPr>
        <w:t>sağlar.</w:t>
      </w:r>
    </w:p>
    <w:p w:rsidR="0043356B" w:rsidRPr="009402E3" w:rsidRDefault="00E36FE3" w:rsidP="009402E3">
      <w:pPr>
        <w:pStyle w:val="Balk11"/>
        <w:spacing w:before="141" w:line="276" w:lineRule="auto"/>
        <w:ind w:left="235" w:right="4"/>
        <w:jc w:val="both"/>
      </w:pPr>
      <w:r w:rsidRPr="009402E3">
        <w:t>İç denetçiler</w:t>
      </w:r>
    </w:p>
    <w:p w:rsidR="0043356B" w:rsidRPr="00C867A9" w:rsidRDefault="00E36FE3" w:rsidP="00C867A9">
      <w:pPr>
        <w:spacing w:before="135" w:line="276" w:lineRule="auto"/>
        <w:ind w:left="259" w:right="4"/>
        <w:jc w:val="both"/>
        <w:rPr>
          <w:sz w:val="24"/>
          <w:szCs w:val="24"/>
        </w:rPr>
      </w:pPr>
      <w:r w:rsidRPr="009402E3">
        <w:rPr>
          <w:b/>
          <w:sz w:val="24"/>
          <w:szCs w:val="24"/>
        </w:rPr>
        <w:t>MADDE 11 –</w:t>
      </w:r>
      <w:r w:rsidRPr="009402E3">
        <w:rPr>
          <w:sz w:val="24"/>
          <w:szCs w:val="24"/>
        </w:rPr>
        <w:t>İç denetçilerin görevleri şunlardır:</w:t>
      </w:r>
    </w:p>
    <w:p w:rsidR="0043356B" w:rsidRPr="009402E3" w:rsidRDefault="00E36FE3" w:rsidP="009402E3">
      <w:pPr>
        <w:pStyle w:val="ListeParagraf"/>
        <w:numPr>
          <w:ilvl w:val="0"/>
          <w:numId w:val="16"/>
        </w:numPr>
        <w:tabs>
          <w:tab w:val="left" w:pos="537"/>
        </w:tabs>
        <w:spacing w:before="0" w:line="276" w:lineRule="auto"/>
        <w:ind w:right="4" w:hanging="62"/>
        <w:jc w:val="both"/>
        <w:rPr>
          <w:sz w:val="24"/>
          <w:szCs w:val="24"/>
        </w:rPr>
      </w:pPr>
      <w:r w:rsidRPr="009402E3">
        <w:rPr>
          <w:sz w:val="24"/>
          <w:szCs w:val="24"/>
        </w:rPr>
        <w:t>Risk yönetimi sürecinin etkili olup olmadığı, risklerin gereken şekilde yönetilip yönetilmediği hususunda inceleme yaparak Rektöre</w:t>
      </w:r>
      <w:r w:rsidRPr="009402E3">
        <w:rPr>
          <w:spacing w:val="-45"/>
          <w:sz w:val="24"/>
          <w:szCs w:val="24"/>
        </w:rPr>
        <w:t xml:space="preserve"> </w:t>
      </w:r>
      <w:r w:rsidRPr="009402E3">
        <w:rPr>
          <w:spacing w:val="-9"/>
          <w:sz w:val="24"/>
          <w:szCs w:val="24"/>
        </w:rPr>
        <w:t>mevzuatlar çerçevesinde raporlama yapar.</w:t>
      </w:r>
    </w:p>
    <w:p w:rsidR="006D6B8C" w:rsidRDefault="00E36FE3" w:rsidP="009402E3">
      <w:pPr>
        <w:pStyle w:val="ListeParagraf"/>
        <w:numPr>
          <w:ilvl w:val="0"/>
          <w:numId w:val="16"/>
        </w:numPr>
        <w:tabs>
          <w:tab w:val="left" w:pos="500"/>
        </w:tabs>
        <w:spacing w:before="0" w:line="276" w:lineRule="auto"/>
        <w:ind w:left="259" w:right="4" w:hanging="22"/>
        <w:jc w:val="both"/>
        <w:rPr>
          <w:sz w:val="24"/>
          <w:szCs w:val="24"/>
        </w:rPr>
      </w:pPr>
      <w:r w:rsidRPr="009402E3">
        <w:rPr>
          <w:sz w:val="24"/>
          <w:szCs w:val="24"/>
        </w:rPr>
        <w:t>Risk yönetim sürecinin kurulması ve geliştirilmesinde kolaylaştırıcılık ve eğitim gibi danışmanlık hizmeti</w:t>
      </w:r>
      <w:r w:rsidRPr="009402E3">
        <w:rPr>
          <w:spacing w:val="-1"/>
          <w:sz w:val="24"/>
          <w:szCs w:val="24"/>
        </w:rPr>
        <w:t xml:space="preserve"> </w:t>
      </w:r>
      <w:r w:rsidRPr="009402E3">
        <w:rPr>
          <w:sz w:val="24"/>
          <w:szCs w:val="24"/>
        </w:rPr>
        <w:t>yapar.</w:t>
      </w:r>
    </w:p>
    <w:p w:rsidR="006C1A20" w:rsidRPr="009402E3" w:rsidRDefault="006C1A20" w:rsidP="006C1A20">
      <w:pPr>
        <w:pStyle w:val="ListeParagraf"/>
        <w:tabs>
          <w:tab w:val="left" w:pos="500"/>
        </w:tabs>
        <w:spacing w:before="0" w:line="276" w:lineRule="auto"/>
        <w:ind w:left="259" w:right="4"/>
        <w:jc w:val="both"/>
        <w:rPr>
          <w:sz w:val="24"/>
          <w:szCs w:val="24"/>
        </w:rPr>
      </w:pPr>
    </w:p>
    <w:p w:rsidR="0043356B" w:rsidRPr="009402E3" w:rsidRDefault="00E36FE3" w:rsidP="009402E3">
      <w:pPr>
        <w:pStyle w:val="Balk11"/>
        <w:spacing w:line="276" w:lineRule="auto"/>
        <w:ind w:left="259" w:right="4"/>
        <w:jc w:val="both"/>
      </w:pPr>
      <w:r w:rsidRPr="009402E3">
        <w:t>Çalışanlar</w:t>
      </w:r>
    </w:p>
    <w:p w:rsidR="0043356B" w:rsidRPr="009402E3" w:rsidRDefault="00E36FE3" w:rsidP="00C867A9">
      <w:pPr>
        <w:pStyle w:val="GvdeMetni"/>
        <w:spacing w:before="135" w:line="276" w:lineRule="auto"/>
        <w:ind w:left="297" w:right="4"/>
        <w:jc w:val="both"/>
      </w:pPr>
      <w:r w:rsidRPr="009402E3">
        <w:rPr>
          <w:b/>
        </w:rPr>
        <w:t>MADDE 12-</w:t>
      </w:r>
      <w:r w:rsidRPr="009402E3">
        <w:t>Risk yönetiminde çalışanların görevleri şunlardır:</w:t>
      </w:r>
    </w:p>
    <w:p w:rsidR="0043356B" w:rsidRPr="009402E3" w:rsidRDefault="00E36FE3" w:rsidP="009402E3">
      <w:pPr>
        <w:pStyle w:val="ListeParagraf"/>
        <w:numPr>
          <w:ilvl w:val="0"/>
          <w:numId w:val="15"/>
        </w:numPr>
        <w:tabs>
          <w:tab w:val="left" w:pos="627"/>
        </w:tabs>
        <w:spacing w:before="0" w:line="276" w:lineRule="auto"/>
        <w:ind w:right="4" w:hanging="22"/>
        <w:jc w:val="both"/>
        <w:rPr>
          <w:sz w:val="24"/>
          <w:szCs w:val="24"/>
        </w:rPr>
      </w:pPr>
      <w:r w:rsidRPr="009402E3">
        <w:rPr>
          <w:sz w:val="24"/>
          <w:szCs w:val="24"/>
        </w:rPr>
        <w:t>Yeni ortaya çıkan ve değişen riskleri tanımlamak, iletmek ve bunlara cevap vermek yoluyla risk yönetimine katkıda</w:t>
      </w:r>
      <w:r w:rsidRPr="009402E3">
        <w:rPr>
          <w:spacing w:val="-1"/>
          <w:sz w:val="24"/>
          <w:szCs w:val="24"/>
        </w:rPr>
        <w:t xml:space="preserve"> </w:t>
      </w:r>
      <w:r w:rsidRPr="009402E3">
        <w:rPr>
          <w:sz w:val="24"/>
          <w:szCs w:val="24"/>
        </w:rPr>
        <w:t>bulunmak,</w:t>
      </w:r>
    </w:p>
    <w:p w:rsidR="0043356B" w:rsidRPr="009402E3" w:rsidRDefault="00E36FE3" w:rsidP="009402E3">
      <w:pPr>
        <w:pStyle w:val="ListeParagraf"/>
        <w:numPr>
          <w:ilvl w:val="0"/>
          <w:numId w:val="15"/>
        </w:numPr>
        <w:tabs>
          <w:tab w:val="left" w:pos="600"/>
        </w:tabs>
        <w:spacing w:before="0" w:line="276" w:lineRule="auto"/>
        <w:ind w:left="599" w:right="4" w:hanging="302"/>
        <w:jc w:val="both"/>
        <w:rPr>
          <w:sz w:val="24"/>
          <w:szCs w:val="24"/>
        </w:rPr>
      </w:pPr>
      <w:r w:rsidRPr="009402E3">
        <w:rPr>
          <w:sz w:val="24"/>
          <w:szCs w:val="24"/>
        </w:rPr>
        <w:t>Görev</w:t>
      </w:r>
      <w:r w:rsidRPr="009402E3">
        <w:rPr>
          <w:spacing w:val="-12"/>
          <w:sz w:val="24"/>
          <w:szCs w:val="24"/>
        </w:rPr>
        <w:t xml:space="preserve"> </w:t>
      </w:r>
      <w:r w:rsidRPr="009402E3">
        <w:rPr>
          <w:sz w:val="24"/>
          <w:szCs w:val="24"/>
        </w:rPr>
        <w:t>alanındaki</w:t>
      </w:r>
      <w:r w:rsidRPr="009402E3">
        <w:rPr>
          <w:spacing w:val="-12"/>
          <w:sz w:val="24"/>
          <w:szCs w:val="24"/>
        </w:rPr>
        <w:t xml:space="preserve"> </w:t>
      </w:r>
      <w:r w:rsidRPr="009402E3">
        <w:rPr>
          <w:sz w:val="24"/>
          <w:szCs w:val="24"/>
        </w:rPr>
        <w:t>riskleri,</w:t>
      </w:r>
      <w:r w:rsidRPr="009402E3">
        <w:rPr>
          <w:spacing w:val="-11"/>
          <w:sz w:val="24"/>
          <w:szCs w:val="24"/>
        </w:rPr>
        <w:t xml:space="preserve"> </w:t>
      </w:r>
      <w:r w:rsidRPr="009402E3">
        <w:rPr>
          <w:sz w:val="24"/>
          <w:szCs w:val="24"/>
        </w:rPr>
        <w:t>idare</w:t>
      </w:r>
      <w:r w:rsidRPr="009402E3">
        <w:rPr>
          <w:spacing w:val="-12"/>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belirlenen</w:t>
      </w:r>
      <w:r w:rsidRPr="009402E3">
        <w:rPr>
          <w:spacing w:val="-11"/>
          <w:sz w:val="24"/>
          <w:szCs w:val="24"/>
        </w:rPr>
        <w:t xml:space="preserve"> </w:t>
      </w:r>
      <w:r w:rsidRPr="009402E3">
        <w:rPr>
          <w:sz w:val="24"/>
          <w:szCs w:val="24"/>
        </w:rPr>
        <w:t>yetki</w:t>
      </w:r>
      <w:r w:rsidRPr="009402E3">
        <w:rPr>
          <w:spacing w:val="-11"/>
          <w:sz w:val="24"/>
          <w:szCs w:val="24"/>
        </w:rPr>
        <w:t xml:space="preserve"> </w:t>
      </w:r>
      <w:r w:rsidRPr="009402E3">
        <w:rPr>
          <w:sz w:val="24"/>
          <w:szCs w:val="24"/>
        </w:rPr>
        <w:t>ve</w:t>
      </w:r>
      <w:r w:rsidRPr="009402E3">
        <w:rPr>
          <w:spacing w:val="-11"/>
          <w:sz w:val="24"/>
          <w:szCs w:val="24"/>
        </w:rPr>
        <w:t xml:space="preserve"> </w:t>
      </w:r>
      <w:r w:rsidRPr="009402E3">
        <w:rPr>
          <w:sz w:val="24"/>
          <w:szCs w:val="24"/>
        </w:rPr>
        <w:t>sorumluluk</w:t>
      </w:r>
      <w:r w:rsidRPr="009402E3">
        <w:rPr>
          <w:spacing w:val="-11"/>
          <w:sz w:val="24"/>
          <w:szCs w:val="24"/>
        </w:rPr>
        <w:t xml:space="preserve"> </w:t>
      </w:r>
      <w:r w:rsidRPr="009402E3">
        <w:rPr>
          <w:sz w:val="24"/>
          <w:szCs w:val="24"/>
        </w:rPr>
        <w:t>çerçevesinde</w:t>
      </w:r>
      <w:r w:rsidRPr="009402E3">
        <w:rPr>
          <w:spacing w:val="-11"/>
          <w:sz w:val="24"/>
          <w:szCs w:val="24"/>
        </w:rPr>
        <w:t xml:space="preserve"> </w:t>
      </w:r>
      <w:r w:rsidRPr="009402E3">
        <w:rPr>
          <w:sz w:val="24"/>
          <w:szCs w:val="24"/>
        </w:rPr>
        <w:t>yönetmek,</w:t>
      </w:r>
    </w:p>
    <w:p w:rsidR="004C4577" w:rsidRPr="009402E3" w:rsidRDefault="00E36FE3" w:rsidP="006C1A20">
      <w:pPr>
        <w:pStyle w:val="ListeParagraf"/>
        <w:numPr>
          <w:ilvl w:val="0"/>
          <w:numId w:val="15"/>
        </w:numPr>
        <w:tabs>
          <w:tab w:val="left" w:pos="600"/>
        </w:tabs>
        <w:spacing w:line="276" w:lineRule="auto"/>
        <w:ind w:right="4" w:hanging="22"/>
        <w:jc w:val="both"/>
        <w:rPr>
          <w:sz w:val="24"/>
          <w:szCs w:val="24"/>
        </w:rPr>
      </w:pPr>
      <w:r w:rsidRPr="009402E3">
        <w:rPr>
          <w:sz w:val="24"/>
          <w:szCs w:val="24"/>
        </w:rPr>
        <w:t>Görev alanındaki risklerin iyi yönetilip yönetilmediği konusunda Birim Risk Koordinatörüne gerekli kanıtları</w:t>
      </w:r>
      <w:r w:rsidRPr="009402E3">
        <w:rPr>
          <w:spacing w:val="-1"/>
          <w:sz w:val="24"/>
          <w:szCs w:val="24"/>
        </w:rPr>
        <w:t xml:space="preserve"> </w:t>
      </w:r>
      <w:r w:rsidR="006C1A20">
        <w:rPr>
          <w:sz w:val="24"/>
          <w:szCs w:val="24"/>
        </w:rPr>
        <w:t>sağlamak.</w:t>
      </w:r>
    </w:p>
    <w:p w:rsidR="004C4577" w:rsidRPr="009402E3" w:rsidRDefault="004C4577" w:rsidP="009402E3">
      <w:pPr>
        <w:pStyle w:val="Balk11"/>
        <w:spacing w:before="129" w:line="276" w:lineRule="auto"/>
        <w:ind w:left="3047" w:right="4"/>
        <w:jc w:val="center"/>
      </w:pPr>
    </w:p>
    <w:p w:rsidR="0043356B" w:rsidRPr="009402E3" w:rsidRDefault="00E36FE3" w:rsidP="009402E3">
      <w:pPr>
        <w:pStyle w:val="Balk11"/>
        <w:spacing w:before="129" w:line="276" w:lineRule="auto"/>
        <w:ind w:left="0" w:right="4"/>
        <w:jc w:val="center"/>
      </w:pPr>
      <w:r w:rsidRPr="009402E3">
        <w:t>ÜÇÜNCÜ KISIM</w:t>
      </w:r>
    </w:p>
    <w:p w:rsidR="0043356B" w:rsidRPr="009402E3" w:rsidRDefault="00E36FE3" w:rsidP="006C1A20">
      <w:pPr>
        <w:spacing w:line="276" w:lineRule="auto"/>
        <w:ind w:right="4"/>
        <w:jc w:val="center"/>
        <w:rPr>
          <w:b/>
          <w:sz w:val="24"/>
          <w:szCs w:val="24"/>
        </w:rPr>
      </w:pPr>
      <w:r w:rsidRPr="009402E3">
        <w:rPr>
          <w:b/>
          <w:sz w:val="24"/>
          <w:szCs w:val="24"/>
        </w:rPr>
        <w:t>Risk Yönetimi İlkeleri ve Süreci</w:t>
      </w:r>
    </w:p>
    <w:p w:rsidR="006D6B8C" w:rsidRPr="009402E3" w:rsidRDefault="00E36FE3" w:rsidP="006C1A20">
      <w:pPr>
        <w:spacing w:before="90" w:line="276" w:lineRule="auto"/>
        <w:ind w:left="260" w:right="4"/>
        <w:jc w:val="both"/>
        <w:rPr>
          <w:b/>
          <w:sz w:val="24"/>
          <w:szCs w:val="24"/>
        </w:rPr>
      </w:pPr>
      <w:r w:rsidRPr="009402E3">
        <w:rPr>
          <w:b/>
          <w:sz w:val="24"/>
          <w:szCs w:val="24"/>
        </w:rPr>
        <w:t>İlkeler</w:t>
      </w:r>
    </w:p>
    <w:p w:rsidR="0043356B" w:rsidRPr="009402E3" w:rsidRDefault="00E36FE3" w:rsidP="009402E3">
      <w:pPr>
        <w:pStyle w:val="GvdeMetni"/>
        <w:spacing w:line="276" w:lineRule="auto"/>
        <w:ind w:left="260" w:right="4"/>
        <w:jc w:val="both"/>
      </w:pPr>
      <w:r w:rsidRPr="009402E3">
        <w:rPr>
          <w:b/>
        </w:rPr>
        <w:t>MADDE 13– 1)</w:t>
      </w:r>
      <w:r w:rsidR="00492219">
        <w:t xml:space="preserve"> Üniversi</w:t>
      </w:r>
      <w:r w:rsidRPr="009402E3">
        <w:t>temizin amaç ve hedeflerinin gerçekleştirilmesini ve hizmet sunmasını engelleyebilecek veya hizmet kalitesini düşürebilecek, yolsuzluğa meydan verebilecek, faaliyetlerin mevzuata aykırı yürütülmesine ve kaynak kaybına sebep olabilecek her türlü olay risk olarak değerlendirilir.</w:t>
      </w:r>
    </w:p>
    <w:p w:rsidR="0043356B" w:rsidRPr="009402E3" w:rsidRDefault="00E36FE3" w:rsidP="009402E3">
      <w:pPr>
        <w:pStyle w:val="ListeParagraf"/>
        <w:numPr>
          <w:ilvl w:val="0"/>
          <w:numId w:val="14"/>
        </w:numPr>
        <w:tabs>
          <w:tab w:val="left" w:pos="520"/>
        </w:tabs>
        <w:spacing w:before="1" w:line="276" w:lineRule="auto"/>
        <w:ind w:right="4"/>
        <w:jc w:val="both"/>
        <w:rPr>
          <w:sz w:val="24"/>
          <w:szCs w:val="24"/>
        </w:rPr>
      </w:pPr>
      <w:r w:rsidRPr="009402E3">
        <w:rPr>
          <w:sz w:val="24"/>
          <w:szCs w:val="24"/>
        </w:rPr>
        <w:t>Risk</w:t>
      </w:r>
      <w:r w:rsidRPr="009402E3">
        <w:rPr>
          <w:spacing w:val="-7"/>
          <w:sz w:val="24"/>
          <w:szCs w:val="24"/>
        </w:rPr>
        <w:t xml:space="preserve"> </w:t>
      </w:r>
      <w:r w:rsidRPr="009402E3">
        <w:rPr>
          <w:sz w:val="24"/>
          <w:szCs w:val="24"/>
        </w:rPr>
        <w:t>yönetimi</w:t>
      </w:r>
      <w:r w:rsidRPr="009402E3">
        <w:rPr>
          <w:spacing w:val="-7"/>
          <w:sz w:val="24"/>
          <w:szCs w:val="24"/>
        </w:rPr>
        <w:t xml:space="preserve"> </w:t>
      </w:r>
      <w:r w:rsidRPr="009402E3">
        <w:rPr>
          <w:sz w:val="24"/>
          <w:szCs w:val="24"/>
        </w:rPr>
        <w:t>hesap</w:t>
      </w:r>
      <w:r w:rsidRPr="009402E3">
        <w:rPr>
          <w:spacing w:val="-4"/>
          <w:sz w:val="24"/>
          <w:szCs w:val="24"/>
        </w:rPr>
        <w:t xml:space="preserve"> </w:t>
      </w:r>
      <w:r w:rsidRPr="009402E3">
        <w:rPr>
          <w:sz w:val="24"/>
          <w:szCs w:val="24"/>
        </w:rPr>
        <w:t>verilebilir,</w:t>
      </w:r>
      <w:r w:rsidRPr="009402E3">
        <w:rPr>
          <w:spacing w:val="-9"/>
          <w:sz w:val="24"/>
          <w:szCs w:val="24"/>
        </w:rPr>
        <w:t xml:space="preserve"> </w:t>
      </w:r>
      <w:r w:rsidRPr="009402E3">
        <w:rPr>
          <w:sz w:val="24"/>
          <w:szCs w:val="24"/>
        </w:rPr>
        <w:t>şeffaf</w:t>
      </w:r>
      <w:r w:rsidRPr="009402E3">
        <w:rPr>
          <w:spacing w:val="-4"/>
          <w:sz w:val="24"/>
          <w:szCs w:val="24"/>
        </w:rPr>
        <w:t xml:space="preserve"> </w:t>
      </w:r>
      <w:r w:rsidRPr="009402E3">
        <w:rPr>
          <w:sz w:val="24"/>
          <w:szCs w:val="24"/>
        </w:rPr>
        <w:t>ve</w:t>
      </w:r>
      <w:r w:rsidRPr="009402E3">
        <w:rPr>
          <w:spacing w:val="-8"/>
          <w:sz w:val="24"/>
          <w:szCs w:val="24"/>
        </w:rPr>
        <w:t xml:space="preserve"> </w:t>
      </w:r>
      <w:r w:rsidRPr="009402E3">
        <w:rPr>
          <w:sz w:val="24"/>
          <w:szCs w:val="24"/>
        </w:rPr>
        <w:t>güvenilir</w:t>
      </w:r>
      <w:r w:rsidRPr="009402E3">
        <w:rPr>
          <w:spacing w:val="-8"/>
          <w:sz w:val="24"/>
          <w:szCs w:val="24"/>
        </w:rPr>
        <w:t xml:space="preserve"> </w:t>
      </w:r>
      <w:r w:rsidRPr="009402E3">
        <w:rPr>
          <w:sz w:val="24"/>
          <w:szCs w:val="24"/>
        </w:rPr>
        <w:t>olmalıdır.</w:t>
      </w:r>
    </w:p>
    <w:p w:rsidR="0043356B" w:rsidRPr="009402E3" w:rsidRDefault="006C1A20" w:rsidP="009402E3">
      <w:pPr>
        <w:pStyle w:val="ListeParagraf"/>
        <w:numPr>
          <w:ilvl w:val="0"/>
          <w:numId w:val="14"/>
        </w:numPr>
        <w:tabs>
          <w:tab w:val="left" w:pos="517"/>
        </w:tabs>
        <w:spacing w:line="276" w:lineRule="auto"/>
        <w:ind w:left="516" w:right="4" w:hanging="257"/>
        <w:jc w:val="both"/>
        <w:rPr>
          <w:sz w:val="24"/>
          <w:szCs w:val="24"/>
        </w:rPr>
      </w:pPr>
      <w:r>
        <w:rPr>
          <w:sz w:val="24"/>
          <w:szCs w:val="24"/>
        </w:rPr>
        <w:t xml:space="preserve">Risk yönetiminde </w:t>
      </w:r>
      <w:r w:rsidR="00E36FE3" w:rsidRPr="009402E3">
        <w:rPr>
          <w:sz w:val="24"/>
          <w:szCs w:val="24"/>
        </w:rPr>
        <w:t>katılımcılık</w:t>
      </w:r>
      <w:r>
        <w:rPr>
          <w:spacing w:val="-41"/>
          <w:sz w:val="24"/>
          <w:szCs w:val="24"/>
        </w:rPr>
        <w:t xml:space="preserve"> </w:t>
      </w:r>
      <w:r w:rsidR="00E36FE3" w:rsidRPr="009402E3">
        <w:rPr>
          <w:sz w:val="24"/>
          <w:szCs w:val="24"/>
        </w:rPr>
        <w:t>sağlanır.</w:t>
      </w:r>
    </w:p>
    <w:p w:rsidR="0043356B" w:rsidRPr="009402E3" w:rsidRDefault="00E36FE3" w:rsidP="009402E3">
      <w:pPr>
        <w:pStyle w:val="ListeParagraf"/>
        <w:numPr>
          <w:ilvl w:val="0"/>
          <w:numId w:val="14"/>
        </w:numPr>
        <w:tabs>
          <w:tab w:val="left" w:pos="519"/>
        </w:tabs>
        <w:spacing w:line="276" w:lineRule="auto"/>
        <w:ind w:left="518" w:right="4" w:hanging="259"/>
        <w:jc w:val="both"/>
        <w:rPr>
          <w:sz w:val="24"/>
          <w:szCs w:val="24"/>
        </w:rPr>
      </w:pPr>
      <w:r w:rsidRPr="009402E3">
        <w:rPr>
          <w:sz w:val="24"/>
          <w:szCs w:val="24"/>
        </w:rPr>
        <w:t>Risk</w:t>
      </w:r>
      <w:r w:rsidRPr="009402E3">
        <w:rPr>
          <w:spacing w:val="-8"/>
          <w:sz w:val="24"/>
          <w:szCs w:val="24"/>
        </w:rPr>
        <w:t xml:space="preserve"> </w:t>
      </w:r>
      <w:r w:rsidRPr="009402E3">
        <w:rPr>
          <w:sz w:val="24"/>
          <w:szCs w:val="24"/>
        </w:rPr>
        <w:t>yönetimi</w:t>
      </w:r>
      <w:r w:rsidRPr="009402E3">
        <w:rPr>
          <w:spacing w:val="-8"/>
          <w:sz w:val="24"/>
          <w:szCs w:val="24"/>
        </w:rPr>
        <w:t xml:space="preserve"> </w:t>
      </w:r>
      <w:r w:rsidRPr="009402E3">
        <w:rPr>
          <w:sz w:val="24"/>
          <w:szCs w:val="24"/>
        </w:rPr>
        <w:t>ekte</w:t>
      </w:r>
      <w:r w:rsidRPr="009402E3">
        <w:rPr>
          <w:spacing w:val="-6"/>
          <w:sz w:val="24"/>
          <w:szCs w:val="24"/>
        </w:rPr>
        <w:t xml:space="preserve"> </w:t>
      </w:r>
      <w:r w:rsidRPr="009402E3">
        <w:rPr>
          <w:sz w:val="24"/>
          <w:szCs w:val="24"/>
        </w:rPr>
        <w:t>yer</w:t>
      </w:r>
      <w:r w:rsidRPr="009402E3">
        <w:rPr>
          <w:spacing w:val="-9"/>
          <w:sz w:val="24"/>
          <w:szCs w:val="24"/>
        </w:rPr>
        <w:t xml:space="preserve"> </w:t>
      </w:r>
      <w:r w:rsidRPr="009402E3">
        <w:rPr>
          <w:sz w:val="24"/>
          <w:szCs w:val="24"/>
        </w:rPr>
        <w:t>alan</w:t>
      </w:r>
      <w:r w:rsidRPr="009402E3">
        <w:rPr>
          <w:spacing w:val="-6"/>
          <w:sz w:val="24"/>
          <w:szCs w:val="24"/>
        </w:rPr>
        <w:t xml:space="preserve"> </w:t>
      </w:r>
      <w:r w:rsidRPr="009402E3">
        <w:rPr>
          <w:sz w:val="24"/>
          <w:szCs w:val="24"/>
        </w:rPr>
        <w:t>iş</w:t>
      </w:r>
      <w:r w:rsidRPr="009402E3">
        <w:rPr>
          <w:spacing w:val="-7"/>
          <w:sz w:val="24"/>
          <w:szCs w:val="24"/>
        </w:rPr>
        <w:t xml:space="preserve"> </w:t>
      </w:r>
      <w:r w:rsidRPr="009402E3">
        <w:rPr>
          <w:sz w:val="24"/>
          <w:szCs w:val="24"/>
        </w:rPr>
        <w:t>akışına</w:t>
      </w:r>
      <w:r w:rsidRPr="009402E3">
        <w:rPr>
          <w:spacing w:val="-5"/>
          <w:sz w:val="24"/>
          <w:szCs w:val="24"/>
        </w:rPr>
        <w:t xml:space="preserve"> </w:t>
      </w:r>
      <w:r w:rsidRPr="009402E3">
        <w:rPr>
          <w:sz w:val="24"/>
          <w:szCs w:val="24"/>
        </w:rPr>
        <w:t>uygun</w:t>
      </w:r>
      <w:r w:rsidRPr="009402E3">
        <w:rPr>
          <w:spacing w:val="-6"/>
          <w:sz w:val="24"/>
          <w:szCs w:val="24"/>
        </w:rPr>
        <w:t xml:space="preserve"> </w:t>
      </w:r>
      <w:r w:rsidRPr="009402E3">
        <w:rPr>
          <w:sz w:val="24"/>
          <w:szCs w:val="24"/>
        </w:rPr>
        <w:t>olarak</w:t>
      </w:r>
      <w:r w:rsidRPr="009402E3">
        <w:rPr>
          <w:spacing w:val="-7"/>
          <w:sz w:val="24"/>
          <w:szCs w:val="24"/>
        </w:rPr>
        <w:t xml:space="preserve"> </w:t>
      </w:r>
      <w:r w:rsidRPr="009402E3">
        <w:rPr>
          <w:sz w:val="24"/>
          <w:szCs w:val="24"/>
        </w:rPr>
        <w:t>yürütülür.</w:t>
      </w:r>
    </w:p>
    <w:p w:rsidR="0043356B" w:rsidRPr="009402E3" w:rsidRDefault="00E36FE3" w:rsidP="009402E3">
      <w:pPr>
        <w:pStyle w:val="ListeParagraf"/>
        <w:numPr>
          <w:ilvl w:val="0"/>
          <w:numId w:val="14"/>
        </w:numPr>
        <w:tabs>
          <w:tab w:val="left" w:pos="511"/>
        </w:tabs>
        <w:spacing w:line="276" w:lineRule="auto"/>
        <w:ind w:left="260" w:right="4" w:firstLine="0"/>
        <w:jc w:val="both"/>
        <w:rPr>
          <w:sz w:val="24"/>
          <w:szCs w:val="24"/>
        </w:rPr>
      </w:pPr>
      <w:r w:rsidRPr="009402E3">
        <w:rPr>
          <w:sz w:val="24"/>
          <w:szCs w:val="24"/>
        </w:rPr>
        <w:t>Risklerin</w:t>
      </w:r>
      <w:r w:rsidRPr="009402E3">
        <w:rPr>
          <w:spacing w:val="-13"/>
          <w:sz w:val="24"/>
          <w:szCs w:val="24"/>
        </w:rPr>
        <w:t xml:space="preserve"> </w:t>
      </w:r>
      <w:r w:rsidRPr="009402E3">
        <w:rPr>
          <w:sz w:val="24"/>
          <w:szCs w:val="24"/>
        </w:rPr>
        <w:t>gerçekleşme</w:t>
      </w:r>
      <w:r w:rsidRPr="009402E3">
        <w:rPr>
          <w:spacing w:val="-12"/>
          <w:sz w:val="24"/>
          <w:szCs w:val="24"/>
        </w:rPr>
        <w:t xml:space="preserve"> </w:t>
      </w:r>
      <w:r w:rsidRPr="009402E3">
        <w:rPr>
          <w:sz w:val="24"/>
          <w:szCs w:val="24"/>
        </w:rPr>
        <w:t>olasılığı</w:t>
      </w:r>
      <w:r w:rsidRPr="009402E3">
        <w:rPr>
          <w:spacing w:val="-11"/>
          <w:sz w:val="24"/>
          <w:szCs w:val="24"/>
        </w:rPr>
        <w:t xml:space="preserve"> </w:t>
      </w:r>
      <w:r w:rsidRPr="009402E3">
        <w:rPr>
          <w:sz w:val="24"/>
          <w:szCs w:val="24"/>
        </w:rPr>
        <w:t>muhtemel</w:t>
      </w:r>
      <w:r w:rsidRPr="009402E3">
        <w:rPr>
          <w:spacing w:val="-12"/>
          <w:sz w:val="24"/>
          <w:szCs w:val="24"/>
        </w:rPr>
        <w:t xml:space="preserve"> </w:t>
      </w:r>
      <w:r w:rsidRPr="009402E3">
        <w:rPr>
          <w:sz w:val="24"/>
          <w:szCs w:val="24"/>
        </w:rPr>
        <w:t>etkileri</w:t>
      </w:r>
      <w:r w:rsidRPr="009402E3">
        <w:rPr>
          <w:spacing w:val="-11"/>
          <w:sz w:val="24"/>
          <w:szCs w:val="24"/>
        </w:rPr>
        <w:t xml:space="preserve"> </w:t>
      </w:r>
      <w:r w:rsidRPr="009402E3">
        <w:rPr>
          <w:sz w:val="24"/>
          <w:szCs w:val="24"/>
        </w:rPr>
        <w:t>yılda</w:t>
      </w:r>
      <w:r w:rsidRPr="009402E3">
        <w:rPr>
          <w:spacing w:val="-12"/>
          <w:sz w:val="24"/>
          <w:szCs w:val="24"/>
        </w:rPr>
        <w:t xml:space="preserve"> </w:t>
      </w:r>
      <w:r w:rsidRPr="009402E3">
        <w:rPr>
          <w:sz w:val="24"/>
          <w:szCs w:val="24"/>
        </w:rPr>
        <w:t>en</w:t>
      </w:r>
      <w:r w:rsidRPr="009402E3">
        <w:rPr>
          <w:spacing w:val="-12"/>
          <w:sz w:val="24"/>
          <w:szCs w:val="24"/>
        </w:rPr>
        <w:t xml:space="preserve"> </w:t>
      </w:r>
      <w:r w:rsidRPr="009402E3">
        <w:rPr>
          <w:sz w:val="24"/>
          <w:szCs w:val="24"/>
        </w:rPr>
        <w:t>az</w:t>
      </w:r>
      <w:r w:rsidRPr="009402E3">
        <w:rPr>
          <w:spacing w:val="-12"/>
          <w:sz w:val="24"/>
          <w:szCs w:val="24"/>
        </w:rPr>
        <w:t xml:space="preserve"> </w:t>
      </w:r>
      <w:r w:rsidRPr="009402E3">
        <w:rPr>
          <w:sz w:val="24"/>
          <w:szCs w:val="24"/>
        </w:rPr>
        <w:t>bir</w:t>
      </w:r>
      <w:r w:rsidRPr="009402E3">
        <w:rPr>
          <w:spacing w:val="-12"/>
          <w:sz w:val="24"/>
          <w:szCs w:val="24"/>
        </w:rPr>
        <w:t xml:space="preserve"> </w:t>
      </w:r>
      <w:r w:rsidRPr="009402E3">
        <w:rPr>
          <w:sz w:val="24"/>
          <w:szCs w:val="24"/>
        </w:rPr>
        <w:t>kez</w:t>
      </w:r>
      <w:r w:rsidRPr="009402E3">
        <w:rPr>
          <w:spacing w:val="-11"/>
          <w:sz w:val="24"/>
          <w:szCs w:val="24"/>
        </w:rPr>
        <w:t xml:space="preserve"> </w:t>
      </w:r>
      <w:r w:rsidRPr="009402E3">
        <w:rPr>
          <w:sz w:val="24"/>
          <w:szCs w:val="24"/>
        </w:rPr>
        <w:t>analiz</w:t>
      </w:r>
      <w:r w:rsidRPr="009402E3">
        <w:rPr>
          <w:spacing w:val="-12"/>
          <w:sz w:val="24"/>
          <w:szCs w:val="24"/>
        </w:rPr>
        <w:t xml:space="preserve"> </w:t>
      </w:r>
      <w:r w:rsidRPr="009402E3">
        <w:rPr>
          <w:sz w:val="24"/>
          <w:szCs w:val="24"/>
        </w:rPr>
        <w:t>edilip,</w:t>
      </w:r>
      <w:r w:rsidRPr="009402E3">
        <w:rPr>
          <w:spacing w:val="-11"/>
          <w:sz w:val="24"/>
          <w:szCs w:val="24"/>
        </w:rPr>
        <w:t xml:space="preserve"> </w:t>
      </w:r>
      <w:r w:rsidRPr="009402E3">
        <w:rPr>
          <w:sz w:val="24"/>
          <w:szCs w:val="24"/>
        </w:rPr>
        <w:t xml:space="preserve">değerlendirilerek </w:t>
      </w:r>
      <w:r w:rsidRPr="009402E3">
        <w:rPr>
          <w:sz w:val="24"/>
          <w:szCs w:val="24"/>
        </w:rPr>
        <w:lastRenderedPageBreak/>
        <w:t>alınacak tedbirler</w:t>
      </w:r>
      <w:r w:rsidRPr="009402E3">
        <w:rPr>
          <w:spacing w:val="-1"/>
          <w:sz w:val="24"/>
          <w:szCs w:val="24"/>
        </w:rPr>
        <w:t xml:space="preserve"> </w:t>
      </w:r>
      <w:r w:rsidRPr="009402E3">
        <w:rPr>
          <w:sz w:val="24"/>
          <w:szCs w:val="24"/>
        </w:rPr>
        <w:t>belirlenir.</w:t>
      </w:r>
    </w:p>
    <w:p w:rsidR="0043356B" w:rsidRPr="009402E3" w:rsidRDefault="00E36FE3" w:rsidP="009402E3">
      <w:pPr>
        <w:pStyle w:val="ListeParagraf"/>
        <w:numPr>
          <w:ilvl w:val="0"/>
          <w:numId w:val="14"/>
        </w:numPr>
        <w:tabs>
          <w:tab w:val="left" w:pos="576"/>
        </w:tabs>
        <w:spacing w:before="0" w:line="276" w:lineRule="auto"/>
        <w:ind w:left="260" w:right="4" w:firstLine="0"/>
        <w:jc w:val="both"/>
        <w:rPr>
          <w:sz w:val="24"/>
          <w:szCs w:val="24"/>
        </w:rPr>
      </w:pPr>
      <w:r w:rsidRPr="009402E3">
        <w:rPr>
          <w:sz w:val="24"/>
          <w:szCs w:val="24"/>
        </w:rPr>
        <w:t>Üniversite Risk Strateji Yönergesi, stratejik amaç ve hedeflere ulaşmada yöneticilere makul derecede güvence sağlayacak şekilde</w:t>
      </w:r>
      <w:r w:rsidRPr="009402E3">
        <w:rPr>
          <w:spacing w:val="-1"/>
          <w:sz w:val="24"/>
          <w:szCs w:val="24"/>
        </w:rPr>
        <w:t xml:space="preserve"> </w:t>
      </w:r>
      <w:r w:rsidRPr="009402E3">
        <w:rPr>
          <w:sz w:val="24"/>
          <w:szCs w:val="24"/>
        </w:rPr>
        <w:t>tasarlanır.</w:t>
      </w:r>
    </w:p>
    <w:p w:rsidR="0043356B" w:rsidRPr="009402E3" w:rsidRDefault="00E36FE3" w:rsidP="009402E3">
      <w:pPr>
        <w:pStyle w:val="ListeParagraf"/>
        <w:numPr>
          <w:ilvl w:val="0"/>
          <w:numId w:val="14"/>
        </w:numPr>
        <w:tabs>
          <w:tab w:val="left" w:pos="521"/>
        </w:tabs>
        <w:spacing w:before="0" w:line="276" w:lineRule="auto"/>
        <w:ind w:left="520" w:right="4" w:hanging="261"/>
        <w:jc w:val="both"/>
        <w:rPr>
          <w:sz w:val="24"/>
          <w:szCs w:val="24"/>
        </w:rPr>
      </w:pPr>
      <w:r w:rsidRPr="009402E3">
        <w:rPr>
          <w:sz w:val="24"/>
          <w:szCs w:val="24"/>
        </w:rPr>
        <w:t>Risk yönetim süreçleri, faaliyetlerin niteliğine uygun tasarlanır ve</w:t>
      </w:r>
      <w:r w:rsidRPr="009402E3">
        <w:rPr>
          <w:spacing w:val="-7"/>
          <w:sz w:val="24"/>
          <w:szCs w:val="24"/>
        </w:rPr>
        <w:t xml:space="preserve"> </w:t>
      </w:r>
      <w:r w:rsidRPr="009402E3">
        <w:rPr>
          <w:sz w:val="24"/>
          <w:szCs w:val="24"/>
        </w:rPr>
        <w:t>uygulanır.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Pr="009402E3" w:rsidRDefault="00E36FE3" w:rsidP="009402E3">
      <w:pPr>
        <w:pStyle w:val="Balk11"/>
        <w:spacing w:before="140" w:line="276" w:lineRule="auto"/>
        <w:ind w:right="4"/>
        <w:jc w:val="both"/>
      </w:pPr>
      <w:r w:rsidRPr="009402E3">
        <w:t>Risklerin tespit edilmesi</w:t>
      </w:r>
    </w:p>
    <w:p w:rsidR="0043356B" w:rsidRPr="009402E3" w:rsidRDefault="00E36FE3" w:rsidP="009402E3">
      <w:pPr>
        <w:pStyle w:val="GvdeMetni"/>
        <w:spacing w:before="136" w:line="276" w:lineRule="auto"/>
        <w:ind w:left="260" w:right="4"/>
        <w:jc w:val="both"/>
      </w:pPr>
      <w:r w:rsidRPr="009402E3">
        <w:rPr>
          <w:b/>
        </w:rPr>
        <w:t>MADDE 14– 1)</w:t>
      </w:r>
      <w:r w:rsidRPr="009402E3">
        <w:t xml:space="preserve"> Riskler stratejik riskler, süreç riskleri ve kilit riskler olmak üzere üç türlü tespit edilir.</w:t>
      </w:r>
    </w:p>
    <w:p w:rsidR="0043356B" w:rsidRPr="009402E3" w:rsidRDefault="00E36FE3" w:rsidP="009402E3">
      <w:pPr>
        <w:pStyle w:val="ListeParagraf"/>
        <w:numPr>
          <w:ilvl w:val="0"/>
          <w:numId w:val="13"/>
        </w:numPr>
        <w:tabs>
          <w:tab w:val="left" w:pos="556"/>
        </w:tabs>
        <w:spacing w:before="0" w:line="276" w:lineRule="auto"/>
        <w:ind w:right="4"/>
        <w:jc w:val="both"/>
        <w:rPr>
          <w:sz w:val="24"/>
          <w:szCs w:val="24"/>
        </w:rPr>
      </w:pPr>
      <w:r w:rsidRPr="009402E3">
        <w:rPr>
          <w:sz w:val="24"/>
          <w:szCs w:val="24"/>
        </w:rPr>
        <w:t>Tespit edilen risklere ilişkin cevaplar belirlendikten sonra kalıntı riskler de ayrıca tespit</w:t>
      </w:r>
      <w:r w:rsidRPr="009402E3">
        <w:rPr>
          <w:spacing w:val="4"/>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34"/>
        </w:tabs>
        <w:spacing w:line="276" w:lineRule="auto"/>
        <w:ind w:left="260" w:right="4" w:firstLine="0"/>
        <w:jc w:val="both"/>
        <w:rPr>
          <w:sz w:val="24"/>
          <w:szCs w:val="24"/>
        </w:rPr>
      </w:pPr>
      <w:r w:rsidRPr="009402E3">
        <w:rPr>
          <w:sz w:val="24"/>
          <w:szCs w:val="24"/>
        </w:rPr>
        <w:t>Süreç riskleri, birim amirlerinin belirleyeceği birim risk koordinatörleri ve birim risk yönetim ekibinin aracılığıyla tespit</w:t>
      </w:r>
      <w:r w:rsidRPr="009402E3">
        <w:rPr>
          <w:spacing w:val="-35"/>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98"/>
        </w:tabs>
        <w:spacing w:before="0" w:line="276" w:lineRule="auto"/>
        <w:ind w:left="259" w:right="4" w:firstLine="0"/>
        <w:jc w:val="both"/>
        <w:rPr>
          <w:sz w:val="24"/>
          <w:szCs w:val="24"/>
        </w:rPr>
      </w:pPr>
      <w:r w:rsidRPr="009402E3">
        <w:rPr>
          <w:sz w:val="24"/>
          <w:szCs w:val="24"/>
        </w:rPr>
        <w:t>Stratejik riskler, idare risk koordinatörünün teklifi ve kurulun uygun görüşüyle Rektörün belirleyeceği kişiler tarafından tespit</w:t>
      </w:r>
      <w:r w:rsidRPr="009402E3">
        <w:rPr>
          <w:spacing w:val="-43"/>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20"/>
        </w:tabs>
        <w:spacing w:before="0" w:line="276" w:lineRule="auto"/>
        <w:ind w:left="519" w:right="4" w:hanging="261"/>
        <w:jc w:val="both"/>
        <w:rPr>
          <w:sz w:val="24"/>
          <w:szCs w:val="24"/>
        </w:rPr>
      </w:pPr>
      <w:r w:rsidRPr="009402E3">
        <w:rPr>
          <w:sz w:val="24"/>
          <w:szCs w:val="24"/>
        </w:rPr>
        <w:t>Kilit</w:t>
      </w:r>
      <w:r w:rsidRPr="009402E3">
        <w:rPr>
          <w:spacing w:val="-11"/>
          <w:sz w:val="24"/>
          <w:szCs w:val="24"/>
        </w:rPr>
        <w:t xml:space="preserve"> </w:t>
      </w:r>
      <w:r w:rsidRPr="009402E3">
        <w:rPr>
          <w:sz w:val="24"/>
          <w:szCs w:val="24"/>
        </w:rPr>
        <w:t>riskler,</w:t>
      </w:r>
      <w:r w:rsidRPr="009402E3">
        <w:rPr>
          <w:spacing w:val="-11"/>
          <w:sz w:val="24"/>
          <w:szCs w:val="24"/>
        </w:rPr>
        <w:t xml:space="preserve"> </w:t>
      </w:r>
      <w:r w:rsidR="00F12AD4" w:rsidRPr="00F12AD4">
        <w:rPr>
          <w:sz w:val="24"/>
          <w:szCs w:val="24"/>
        </w:rPr>
        <w:t xml:space="preserve">İdare Risk </w:t>
      </w:r>
      <w:r w:rsidRPr="00F12AD4">
        <w:rPr>
          <w:sz w:val="24"/>
          <w:szCs w:val="24"/>
        </w:rPr>
        <w:t>koordinatörün</w:t>
      </w:r>
      <w:r w:rsidRPr="009402E3">
        <w:rPr>
          <w:spacing w:val="-9"/>
          <w:sz w:val="24"/>
          <w:szCs w:val="24"/>
        </w:rPr>
        <w:t xml:space="preserve"> </w:t>
      </w:r>
      <w:r w:rsidRPr="009402E3">
        <w:rPr>
          <w:sz w:val="24"/>
          <w:szCs w:val="24"/>
        </w:rPr>
        <w:t>belirleyeceği</w:t>
      </w:r>
      <w:r w:rsidRPr="009402E3">
        <w:rPr>
          <w:spacing w:val="-11"/>
          <w:sz w:val="24"/>
          <w:szCs w:val="24"/>
        </w:rPr>
        <w:t xml:space="preserve"> </w:t>
      </w:r>
      <w:r w:rsidRPr="009402E3">
        <w:rPr>
          <w:sz w:val="24"/>
          <w:szCs w:val="24"/>
        </w:rPr>
        <w:t>kişiler</w:t>
      </w:r>
      <w:r w:rsidRPr="009402E3">
        <w:rPr>
          <w:spacing w:val="-11"/>
          <w:sz w:val="24"/>
          <w:szCs w:val="24"/>
        </w:rPr>
        <w:t xml:space="preserve"> </w:t>
      </w:r>
      <w:r w:rsidRPr="009402E3">
        <w:rPr>
          <w:sz w:val="24"/>
          <w:szCs w:val="24"/>
        </w:rPr>
        <w:t>tarafından</w:t>
      </w:r>
      <w:r w:rsidRPr="009402E3">
        <w:rPr>
          <w:spacing w:val="-11"/>
          <w:sz w:val="24"/>
          <w:szCs w:val="24"/>
        </w:rPr>
        <w:t xml:space="preserve"> </w:t>
      </w:r>
      <w:r w:rsidRPr="009402E3">
        <w:rPr>
          <w:sz w:val="24"/>
          <w:szCs w:val="24"/>
        </w:rPr>
        <w:t>tespit</w:t>
      </w:r>
      <w:r w:rsidRPr="009402E3">
        <w:rPr>
          <w:spacing w:val="-7"/>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259" w:right="4" w:firstLine="0"/>
        <w:jc w:val="both"/>
        <w:rPr>
          <w:sz w:val="24"/>
          <w:szCs w:val="24"/>
        </w:rPr>
      </w:pPr>
      <w:r w:rsidRPr="009402E3">
        <w:rPr>
          <w:sz w:val="24"/>
          <w:szCs w:val="24"/>
        </w:rPr>
        <w:t>Riskleri tespit edecek kişilerin yeterliliği ve tecrübesi bulunan iş ve işlemleri uygulayan kişiler arasından seçilmesi</w:t>
      </w:r>
      <w:r w:rsidRPr="009402E3">
        <w:rPr>
          <w:spacing w:val="-21"/>
          <w:sz w:val="24"/>
          <w:szCs w:val="24"/>
        </w:rPr>
        <w:t xml:space="preserve"> </w:t>
      </w:r>
      <w:r w:rsidRPr="009402E3">
        <w:rPr>
          <w:sz w:val="24"/>
          <w:szCs w:val="24"/>
        </w:rPr>
        <w:t>esastır.</w:t>
      </w:r>
    </w:p>
    <w:p w:rsidR="0043356B" w:rsidRPr="009402E3" w:rsidRDefault="00E36FE3" w:rsidP="009402E3">
      <w:pPr>
        <w:pStyle w:val="ListeParagraf"/>
        <w:numPr>
          <w:ilvl w:val="0"/>
          <w:numId w:val="13"/>
        </w:numPr>
        <w:tabs>
          <w:tab w:val="left" w:pos="519"/>
        </w:tabs>
        <w:spacing w:before="0" w:line="276" w:lineRule="auto"/>
        <w:ind w:left="518" w:right="4" w:hanging="260"/>
        <w:jc w:val="both"/>
        <w:rPr>
          <w:sz w:val="24"/>
          <w:szCs w:val="24"/>
        </w:rPr>
      </w:pPr>
      <w:r w:rsidRPr="009402E3">
        <w:rPr>
          <w:sz w:val="24"/>
          <w:szCs w:val="24"/>
        </w:rPr>
        <w:t>Stratejik</w:t>
      </w:r>
      <w:r w:rsidRPr="009402E3">
        <w:rPr>
          <w:spacing w:val="-17"/>
          <w:sz w:val="24"/>
          <w:szCs w:val="24"/>
        </w:rPr>
        <w:t xml:space="preserve"> </w:t>
      </w:r>
      <w:r w:rsidRPr="009402E3">
        <w:rPr>
          <w:sz w:val="24"/>
          <w:szCs w:val="24"/>
        </w:rPr>
        <w:t>riskler,</w:t>
      </w:r>
      <w:r w:rsidRPr="009402E3">
        <w:rPr>
          <w:spacing w:val="-16"/>
          <w:sz w:val="24"/>
          <w:szCs w:val="24"/>
        </w:rPr>
        <w:t xml:space="preserve"> </w:t>
      </w:r>
      <w:r w:rsidRPr="009402E3">
        <w:rPr>
          <w:sz w:val="24"/>
          <w:szCs w:val="24"/>
        </w:rPr>
        <w:t>amaç</w:t>
      </w:r>
      <w:r w:rsidRPr="009402E3">
        <w:rPr>
          <w:spacing w:val="-14"/>
          <w:sz w:val="24"/>
          <w:szCs w:val="24"/>
        </w:rPr>
        <w:t xml:space="preserve"> </w:t>
      </w:r>
      <w:r w:rsidRPr="009402E3">
        <w:rPr>
          <w:sz w:val="24"/>
          <w:szCs w:val="24"/>
        </w:rPr>
        <w:t>ve</w:t>
      </w:r>
      <w:r w:rsidRPr="009402E3">
        <w:rPr>
          <w:spacing w:val="-15"/>
          <w:sz w:val="24"/>
          <w:szCs w:val="24"/>
        </w:rPr>
        <w:t xml:space="preserve"> </w:t>
      </w:r>
      <w:r w:rsidRPr="009402E3">
        <w:rPr>
          <w:sz w:val="24"/>
          <w:szCs w:val="24"/>
        </w:rPr>
        <w:t>hedeflerin</w:t>
      </w:r>
      <w:r w:rsidRPr="009402E3">
        <w:rPr>
          <w:spacing w:val="-11"/>
          <w:sz w:val="24"/>
          <w:szCs w:val="24"/>
        </w:rPr>
        <w:t xml:space="preserve"> </w:t>
      </w:r>
      <w:r w:rsidRPr="009402E3">
        <w:rPr>
          <w:sz w:val="24"/>
          <w:szCs w:val="24"/>
        </w:rPr>
        <w:t>belirlenmesi</w:t>
      </w:r>
      <w:r w:rsidRPr="009402E3">
        <w:rPr>
          <w:spacing w:val="-15"/>
          <w:sz w:val="24"/>
          <w:szCs w:val="24"/>
        </w:rPr>
        <w:t xml:space="preserve"> </w:t>
      </w:r>
      <w:r w:rsidRPr="009402E3">
        <w:rPr>
          <w:sz w:val="24"/>
          <w:szCs w:val="24"/>
        </w:rPr>
        <w:t>aşamasında</w:t>
      </w:r>
      <w:r w:rsidRPr="009402E3">
        <w:rPr>
          <w:spacing w:val="-15"/>
          <w:sz w:val="24"/>
          <w:szCs w:val="24"/>
        </w:rPr>
        <w:t xml:space="preserve"> </w:t>
      </w:r>
      <w:r w:rsidRPr="009402E3">
        <w:rPr>
          <w:sz w:val="24"/>
          <w:szCs w:val="24"/>
        </w:rPr>
        <w:t>tespit</w:t>
      </w:r>
      <w:r w:rsidRPr="009402E3">
        <w:rPr>
          <w:spacing w:val="-14"/>
          <w:sz w:val="24"/>
          <w:szCs w:val="24"/>
        </w:rPr>
        <w:t xml:space="preserve"> </w:t>
      </w:r>
      <w:r w:rsidRPr="009402E3">
        <w:rPr>
          <w:sz w:val="24"/>
          <w:szCs w:val="24"/>
        </w:rPr>
        <w:t>edilir.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Risklerin</w:t>
      </w:r>
      <w:r w:rsidRPr="009402E3">
        <w:rPr>
          <w:spacing w:val="-18"/>
          <w:sz w:val="24"/>
          <w:szCs w:val="24"/>
        </w:rPr>
        <w:t xml:space="preserve"> </w:t>
      </w:r>
      <w:r w:rsidRPr="009402E3">
        <w:rPr>
          <w:sz w:val="24"/>
          <w:szCs w:val="24"/>
        </w:rPr>
        <w:t>tespit</w:t>
      </w:r>
      <w:r w:rsidRPr="009402E3">
        <w:rPr>
          <w:spacing w:val="-17"/>
          <w:sz w:val="24"/>
          <w:szCs w:val="24"/>
        </w:rPr>
        <w:t xml:space="preserve"> </w:t>
      </w:r>
      <w:r w:rsidRPr="009402E3">
        <w:rPr>
          <w:sz w:val="24"/>
          <w:szCs w:val="24"/>
        </w:rPr>
        <w:t>edilmesinde</w:t>
      </w:r>
      <w:r w:rsidRPr="009402E3">
        <w:rPr>
          <w:spacing w:val="-16"/>
          <w:sz w:val="24"/>
          <w:szCs w:val="24"/>
        </w:rPr>
        <w:t xml:space="preserve"> </w:t>
      </w:r>
      <w:r w:rsidRPr="009402E3">
        <w:rPr>
          <w:sz w:val="24"/>
          <w:szCs w:val="24"/>
        </w:rPr>
        <w:t>beyin</w:t>
      </w:r>
      <w:r w:rsidRPr="009402E3">
        <w:rPr>
          <w:spacing w:val="-11"/>
          <w:sz w:val="24"/>
          <w:szCs w:val="24"/>
        </w:rPr>
        <w:t xml:space="preserve"> </w:t>
      </w:r>
      <w:r w:rsidRPr="009402E3">
        <w:rPr>
          <w:sz w:val="24"/>
          <w:szCs w:val="24"/>
        </w:rPr>
        <w:t>fırtınası</w:t>
      </w:r>
      <w:r w:rsidRPr="009402E3">
        <w:rPr>
          <w:spacing w:val="-17"/>
          <w:sz w:val="24"/>
          <w:szCs w:val="24"/>
        </w:rPr>
        <w:t xml:space="preserve"> </w:t>
      </w:r>
      <w:r w:rsidRPr="009402E3">
        <w:rPr>
          <w:sz w:val="24"/>
          <w:szCs w:val="24"/>
        </w:rPr>
        <w:t>analizinin</w:t>
      </w:r>
      <w:r w:rsidRPr="009402E3">
        <w:rPr>
          <w:spacing w:val="-16"/>
          <w:sz w:val="24"/>
          <w:szCs w:val="24"/>
        </w:rPr>
        <w:t xml:space="preserve"> </w:t>
      </w:r>
      <w:r w:rsidRPr="009402E3">
        <w:rPr>
          <w:sz w:val="24"/>
          <w:szCs w:val="24"/>
        </w:rPr>
        <w:t>kullanılması</w:t>
      </w:r>
      <w:r w:rsidRPr="009402E3">
        <w:rPr>
          <w:spacing w:val="-17"/>
          <w:sz w:val="24"/>
          <w:szCs w:val="24"/>
        </w:rPr>
        <w:t xml:space="preserve"> </w:t>
      </w:r>
      <w:r w:rsidRPr="009402E3">
        <w:rPr>
          <w:sz w:val="24"/>
          <w:szCs w:val="24"/>
        </w:rPr>
        <w:t>esastır.</w:t>
      </w:r>
    </w:p>
    <w:p w:rsidR="0043356B" w:rsidRPr="009402E3" w:rsidRDefault="00E36FE3" w:rsidP="009402E3">
      <w:pPr>
        <w:pStyle w:val="ListeParagraf"/>
        <w:numPr>
          <w:ilvl w:val="0"/>
          <w:numId w:val="13"/>
        </w:numPr>
        <w:tabs>
          <w:tab w:val="left" w:pos="518"/>
        </w:tabs>
        <w:spacing w:line="276" w:lineRule="auto"/>
        <w:ind w:left="517" w:right="4" w:hanging="259"/>
        <w:jc w:val="both"/>
        <w:rPr>
          <w:sz w:val="24"/>
          <w:szCs w:val="24"/>
        </w:rPr>
      </w:pPr>
      <w:r w:rsidRPr="009402E3">
        <w:rPr>
          <w:sz w:val="24"/>
          <w:szCs w:val="24"/>
        </w:rPr>
        <w:t>Riskleri</w:t>
      </w:r>
      <w:r w:rsidRPr="009402E3">
        <w:rPr>
          <w:spacing w:val="-12"/>
          <w:sz w:val="24"/>
          <w:szCs w:val="24"/>
        </w:rPr>
        <w:t xml:space="preserve"> </w:t>
      </w:r>
      <w:r w:rsidRPr="009402E3">
        <w:rPr>
          <w:sz w:val="24"/>
          <w:szCs w:val="24"/>
        </w:rPr>
        <w:t>tespit</w:t>
      </w:r>
      <w:r w:rsidRPr="009402E3">
        <w:rPr>
          <w:spacing w:val="-12"/>
          <w:sz w:val="24"/>
          <w:szCs w:val="24"/>
        </w:rPr>
        <w:t xml:space="preserve"> </w:t>
      </w:r>
      <w:r w:rsidRPr="009402E3">
        <w:rPr>
          <w:sz w:val="24"/>
          <w:szCs w:val="24"/>
        </w:rPr>
        <w:t>edecek</w:t>
      </w:r>
      <w:r w:rsidRPr="009402E3">
        <w:rPr>
          <w:spacing w:val="-10"/>
          <w:sz w:val="24"/>
          <w:szCs w:val="24"/>
        </w:rPr>
        <w:t xml:space="preserve"> </w:t>
      </w:r>
      <w:r w:rsidRPr="009402E3">
        <w:rPr>
          <w:sz w:val="24"/>
          <w:szCs w:val="24"/>
        </w:rPr>
        <w:t>ekip,</w:t>
      </w:r>
      <w:r w:rsidRPr="009402E3">
        <w:rPr>
          <w:spacing w:val="-11"/>
          <w:sz w:val="24"/>
          <w:szCs w:val="24"/>
        </w:rPr>
        <w:t xml:space="preserve"> </w:t>
      </w:r>
      <w:r w:rsidRPr="009402E3">
        <w:rPr>
          <w:sz w:val="24"/>
          <w:szCs w:val="24"/>
        </w:rPr>
        <w:t>farklı</w:t>
      </w:r>
      <w:r w:rsidRPr="009402E3">
        <w:rPr>
          <w:spacing w:val="-10"/>
          <w:sz w:val="24"/>
          <w:szCs w:val="24"/>
        </w:rPr>
        <w:t xml:space="preserve"> </w:t>
      </w:r>
      <w:r w:rsidRPr="009402E3">
        <w:rPr>
          <w:sz w:val="24"/>
          <w:szCs w:val="24"/>
        </w:rPr>
        <w:t>uzmanlık</w:t>
      </w:r>
      <w:r w:rsidRPr="009402E3">
        <w:rPr>
          <w:spacing w:val="-6"/>
          <w:sz w:val="24"/>
          <w:szCs w:val="24"/>
        </w:rPr>
        <w:t xml:space="preserve"> </w:t>
      </w:r>
      <w:r w:rsidRPr="009402E3">
        <w:rPr>
          <w:sz w:val="24"/>
          <w:szCs w:val="24"/>
        </w:rPr>
        <w:t>alanlarından</w:t>
      </w:r>
      <w:r w:rsidRPr="009402E3">
        <w:rPr>
          <w:spacing w:val="-12"/>
          <w:sz w:val="24"/>
          <w:szCs w:val="24"/>
        </w:rPr>
        <w:t xml:space="preserve"> </w:t>
      </w:r>
      <w:r w:rsidRPr="009402E3">
        <w:rPr>
          <w:sz w:val="24"/>
          <w:szCs w:val="24"/>
        </w:rPr>
        <w:t>oluşturulur.</w:t>
      </w:r>
    </w:p>
    <w:p w:rsidR="006D6B8C" w:rsidRPr="009402E3" w:rsidRDefault="00E36FE3" w:rsidP="009402E3">
      <w:pPr>
        <w:pStyle w:val="ListeParagraf"/>
        <w:numPr>
          <w:ilvl w:val="0"/>
          <w:numId w:val="13"/>
        </w:numPr>
        <w:tabs>
          <w:tab w:val="left" w:pos="636"/>
        </w:tabs>
        <w:spacing w:line="276" w:lineRule="auto"/>
        <w:ind w:left="635" w:right="4" w:hanging="377"/>
        <w:jc w:val="both"/>
        <w:rPr>
          <w:sz w:val="24"/>
          <w:szCs w:val="24"/>
        </w:rPr>
      </w:pPr>
      <w:r w:rsidRPr="009402E3">
        <w:rPr>
          <w:sz w:val="24"/>
          <w:szCs w:val="24"/>
        </w:rPr>
        <w:t>Risklerin</w:t>
      </w:r>
      <w:r w:rsidRPr="009402E3">
        <w:rPr>
          <w:spacing w:val="-12"/>
          <w:sz w:val="24"/>
          <w:szCs w:val="24"/>
        </w:rPr>
        <w:t xml:space="preserve"> </w:t>
      </w:r>
      <w:r w:rsidRPr="009402E3">
        <w:rPr>
          <w:sz w:val="24"/>
          <w:szCs w:val="24"/>
        </w:rPr>
        <w:t>tespit</w:t>
      </w:r>
      <w:r w:rsidRPr="009402E3">
        <w:rPr>
          <w:spacing w:val="-11"/>
          <w:sz w:val="24"/>
          <w:szCs w:val="24"/>
        </w:rPr>
        <w:t xml:space="preserve"> </w:t>
      </w:r>
      <w:r w:rsidRPr="009402E3">
        <w:rPr>
          <w:sz w:val="24"/>
          <w:szCs w:val="24"/>
        </w:rPr>
        <w:t>edilmesinde</w:t>
      </w:r>
      <w:r w:rsidRPr="009402E3">
        <w:rPr>
          <w:spacing w:val="-12"/>
          <w:sz w:val="24"/>
          <w:szCs w:val="24"/>
        </w:rPr>
        <w:t xml:space="preserve"> </w:t>
      </w:r>
      <w:r w:rsidRPr="009402E3">
        <w:rPr>
          <w:sz w:val="24"/>
          <w:szCs w:val="24"/>
        </w:rPr>
        <w:t>riskle</w:t>
      </w:r>
      <w:r w:rsidRPr="009402E3">
        <w:rPr>
          <w:spacing w:val="-12"/>
          <w:sz w:val="24"/>
          <w:szCs w:val="24"/>
        </w:rPr>
        <w:t xml:space="preserve"> </w:t>
      </w:r>
      <w:r w:rsidRPr="009402E3">
        <w:rPr>
          <w:sz w:val="24"/>
          <w:szCs w:val="24"/>
        </w:rPr>
        <w:t>ilgili</w:t>
      </w:r>
      <w:r w:rsidRPr="009402E3">
        <w:rPr>
          <w:spacing w:val="-10"/>
          <w:sz w:val="24"/>
          <w:szCs w:val="24"/>
        </w:rPr>
        <w:t xml:space="preserve"> </w:t>
      </w:r>
      <w:r w:rsidRPr="009402E3">
        <w:rPr>
          <w:sz w:val="24"/>
          <w:szCs w:val="24"/>
        </w:rPr>
        <w:t>somut</w:t>
      </w:r>
      <w:r w:rsidRPr="009402E3">
        <w:rPr>
          <w:spacing w:val="-3"/>
          <w:sz w:val="24"/>
          <w:szCs w:val="24"/>
        </w:rPr>
        <w:t xml:space="preserve"> </w:t>
      </w:r>
      <w:r w:rsidRPr="009402E3">
        <w:rPr>
          <w:sz w:val="24"/>
          <w:szCs w:val="24"/>
        </w:rPr>
        <w:t>veriler</w:t>
      </w:r>
      <w:r w:rsidRPr="009402E3">
        <w:rPr>
          <w:spacing w:val="-10"/>
          <w:sz w:val="24"/>
          <w:szCs w:val="24"/>
        </w:rPr>
        <w:t xml:space="preserve"> </w:t>
      </w:r>
      <w:r w:rsidRPr="009402E3">
        <w:rPr>
          <w:sz w:val="24"/>
          <w:szCs w:val="24"/>
        </w:rPr>
        <w:t>göz</w:t>
      </w:r>
      <w:r w:rsidRPr="009402E3">
        <w:rPr>
          <w:spacing w:val="-6"/>
          <w:sz w:val="24"/>
          <w:szCs w:val="24"/>
        </w:rPr>
        <w:t xml:space="preserve"> </w:t>
      </w:r>
      <w:r w:rsidRPr="009402E3">
        <w:rPr>
          <w:sz w:val="24"/>
          <w:szCs w:val="24"/>
        </w:rPr>
        <w:t>önünde</w:t>
      </w:r>
      <w:r w:rsidRPr="009402E3">
        <w:rPr>
          <w:spacing w:val="-12"/>
          <w:sz w:val="24"/>
          <w:szCs w:val="24"/>
        </w:rPr>
        <w:t xml:space="preserve"> </w:t>
      </w:r>
      <w:r w:rsidRPr="009402E3">
        <w:rPr>
          <w:sz w:val="24"/>
          <w:szCs w:val="24"/>
        </w:rPr>
        <w:t>bulundurulur.</w:t>
      </w:r>
    </w:p>
    <w:p w:rsidR="004C4577" w:rsidRPr="006C1A20" w:rsidRDefault="004C4577" w:rsidP="006C1A20">
      <w:pPr>
        <w:tabs>
          <w:tab w:val="left" w:pos="636"/>
        </w:tabs>
        <w:spacing w:line="276" w:lineRule="auto"/>
        <w:ind w:right="4"/>
        <w:jc w:val="both"/>
        <w:rPr>
          <w:sz w:val="24"/>
          <w:szCs w:val="24"/>
        </w:rPr>
      </w:pPr>
    </w:p>
    <w:p w:rsidR="0043356B" w:rsidRPr="009402E3" w:rsidRDefault="00E36FE3" w:rsidP="009402E3">
      <w:pPr>
        <w:pStyle w:val="Balk11"/>
        <w:spacing w:before="74" w:line="276" w:lineRule="auto"/>
        <w:ind w:left="235" w:right="4"/>
        <w:jc w:val="both"/>
      </w:pPr>
      <w:r w:rsidRPr="009402E3">
        <w:t>Risklerin belirlenmesi</w:t>
      </w:r>
    </w:p>
    <w:p w:rsidR="0043356B" w:rsidRPr="00C867A9" w:rsidRDefault="00E36FE3" w:rsidP="00C867A9">
      <w:pPr>
        <w:spacing w:before="136" w:line="276" w:lineRule="auto"/>
        <w:ind w:left="235" w:right="4"/>
        <w:jc w:val="both"/>
        <w:rPr>
          <w:sz w:val="24"/>
          <w:szCs w:val="24"/>
        </w:rPr>
      </w:pPr>
      <w:r w:rsidRPr="009402E3">
        <w:rPr>
          <w:b/>
          <w:sz w:val="24"/>
          <w:szCs w:val="24"/>
        </w:rPr>
        <w:t xml:space="preserve">MADDE 15- </w:t>
      </w:r>
      <w:r w:rsidRPr="009402E3">
        <w:rPr>
          <w:sz w:val="24"/>
          <w:szCs w:val="24"/>
        </w:rPr>
        <w:t>Riskler belirlenirken;</w:t>
      </w:r>
    </w:p>
    <w:p w:rsidR="0043356B" w:rsidRPr="009402E3" w:rsidRDefault="00E36FE3" w:rsidP="009402E3">
      <w:pPr>
        <w:pStyle w:val="ListeParagraf"/>
        <w:numPr>
          <w:ilvl w:val="0"/>
          <w:numId w:val="12"/>
        </w:numPr>
        <w:tabs>
          <w:tab w:val="left" w:pos="686"/>
        </w:tabs>
        <w:spacing w:before="0" w:line="276" w:lineRule="auto"/>
        <w:ind w:right="4"/>
        <w:jc w:val="both"/>
        <w:rPr>
          <w:sz w:val="24"/>
          <w:szCs w:val="24"/>
        </w:rPr>
      </w:pPr>
      <w:r w:rsidRPr="009402E3">
        <w:rPr>
          <w:sz w:val="24"/>
          <w:szCs w:val="24"/>
        </w:rPr>
        <w:t>Stratejik amaç ve hedeflerin gerçekleşmesini engelleyen</w:t>
      </w:r>
      <w:r w:rsidRPr="009402E3">
        <w:rPr>
          <w:spacing w:val="-21"/>
          <w:sz w:val="24"/>
          <w:szCs w:val="24"/>
        </w:rPr>
        <w:t xml:space="preserve"> </w:t>
      </w:r>
      <w:r w:rsidRPr="009402E3">
        <w:rPr>
          <w:sz w:val="24"/>
          <w:szCs w:val="24"/>
        </w:rPr>
        <w:t>durumlar,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Üniversitenin</w:t>
      </w:r>
      <w:r w:rsidRPr="009402E3">
        <w:rPr>
          <w:spacing w:val="-7"/>
          <w:sz w:val="24"/>
          <w:szCs w:val="24"/>
        </w:rPr>
        <w:t xml:space="preserve"> </w:t>
      </w:r>
      <w:r w:rsidRPr="009402E3">
        <w:rPr>
          <w:sz w:val="24"/>
          <w:szCs w:val="24"/>
        </w:rPr>
        <w:t>faaliyetlerinin</w:t>
      </w:r>
      <w:r w:rsidRPr="009402E3">
        <w:rPr>
          <w:spacing w:val="-6"/>
          <w:sz w:val="24"/>
          <w:szCs w:val="24"/>
        </w:rPr>
        <w:t xml:space="preserve"> </w:t>
      </w:r>
      <w:r w:rsidRPr="009402E3">
        <w:rPr>
          <w:sz w:val="24"/>
          <w:szCs w:val="24"/>
        </w:rPr>
        <w:t>başarısızlıkla</w:t>
      </w:r>
      <w:r w:rsidRPr="009402E3">
        <w:rPr>
          <w:spacing w:val="-6"/>
          <w:sz w:val="24"/>
          <w:szCs w:val="24"/>
        </w:rPr>
        <w:t xml:space="preserve"> </w:t>
      </w:r>
      <w:r w:rsidRPr="009402E3">
        <w:rPr>
          <w:sz w:val="24"/>
          <w:szCs w:val="24"/>
        </w:rPr>
        <w:t>sonuçlanmasına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7"/>
          <w:sz w:val="24"/>
          <w:szCs w:val="24"/>
        </w:rPr>
        <w:t xml:space="preserve"> </w:t>
      </w:r>
      <w:r w:rsidRPr="009402E3">
        <w:rPr>
          <w:sz w:val="24"/>
          <w:szCs w:val="24"/>
        </w:rPr>
        <w:t>iş</w:t>
      </w:r>
      <w:r w:rsidRPr="009402E3">
        <w:rPr>
          <w:spacing w:val="-6"/>
          <w:sz w:val="24"/>
          <w:szCs w:val="24"/>
        </w:rPr>
        <w:t xml:space="preserve"> </w:t>
      </w:r>
      <w:r w:rsidRPr="009402E3">
        <w:rPr>
          <w:sz w:val="24"/>
          <w:szCs w:val="24"/>
        </w:rPr>
        <w:t>ve</w:t>
      </w:r>
      <w:r w:rsidRPr="009402E3">
        <w:rPr>
          <w:spacing w:val="-8"/>
          <w:sz w:val="24"/>
          <w:szCs w:val="24"/>
        </w:rPr>
        <w:t xml:space="preserve"> </w:t>
      </w:r>
      <w:r w:rsidRPr="009402E3">
        <w:rPr>
          <w:sz w:val="24"/>
          <w:szCs w:val="24"/>
        </w:rPr>
        <w:t>işlemler,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İdarenin faaliyetlerini gerçekleştirmedeki zayıf</w:t>
      </w:r>
      <w:r w:rsidRPr="009402E3">
        <w:rPr>
          <w:spacing w:val="-12"/>
          <w:sz w:val="24"/>
          <w:szCs w:val="24"/>
        </w:rPr>
        <w:t xml:space="preserve"> </w:t>
      </w:r>
      <w:r w:rsidRPr="009402E3">
        <w:rPr>
          <w:sz w:val="24"/>
          <w:szCs w:val="24"/>
        </w:rPr>
        <w:t>yönleri,</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Korunmada öncelikli</w:t>
      </w:r>
      <w:r w:rsidRPr="009402E3">
        <w:rPr>
          <w:spacing w:val="-5"/>
          <w:sz w:val="24"/>
          <w:szCs w:val="24"/>
        </w:rPr>
        <w:t xml:space="preserve"> </w:t>
      </w:r>
      <w:r w:rsidRPr="009402E3">
        <w:rPr>
          <w:sz w:val="24"/>
          <w:szCs w:val="24"/>
        </w:rPr>
        <w:t>varlıklar,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Yolsuzluğa veya usulsüzlüğe meydan verebilecek</w:t>
      </w:r>
      <w:r w:rsidRPr="009402E3">
        <w:rPr>
          <w:spacing w:val="-15"/>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Yüksek harcama yapılan</w:t>
      </w:r>
      <w:r w:rsidRPr="009402E3">
        <w:rPr>
          <w:spacing w:val="-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Takdire dayanan kritik karar ve</w:t>
      </w:r>
      <w:r w:rsidRPr="009402E3">
        <w:rPr>
          <w:spacing w:val="-16"/>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Karmaşık olan faaliyetler ve</w:t>
      </w:r>
      <w:r w:rsidRPr="009402E3">
        <w:rPr>
          <w:spacing w:val="-15"/>
          <w:sz w:val="24"/>
          <w:szCs w:val="24"/>
        </w:rPr>
        <w:t xml:space="preserve"> </w:t>
      </w:r>
      <w:r w:rsidRPr="009402E3">
        <w:rPr>
          <w:sz w:val="24"/>
          <w:szCs w:val="24"/>
        </w:rPr>
        <w:t>süreçler,</w:t>
      </w:r>
    </w:p>
    <w:p w:rsidR="0043356B" w:rsidRPr="009402E3" w:rsidRDefault="00E36FE3" w:rsidP="009402E3">
      <w:pPr>
        <w:pStyle w:val="ListeParagraf"/>
        <w:numPr>
          <w:ilvl w:val="0"/>
          <w:numId w:val="12"/>
        </w:numPr>
        <w:tabs>
          <w:tab w:val="left" w:pos="686"/>
        </w:tabs>
        <w:spacing w:line="276" w:lineRule="auto"/>
        <w:ind w:right="4"/>
        <w:jc w:val="both"/>
        <w:rPr>
          <w:sz w:val="24"/>
          <w:szCs w:val="24"/>
        </w:rPr>
      </w:pPr>
      <w:r w:rsidRPr="009402E3">
        <w:rPr>
          <w:sz w:val="24"/>
          <w:szCs w:val="24"/>
        </w:rPr>
        <w:t>Cezai yaptırımları bulunan</w:t>
      </w:r>
      <w:r w:rsidRPr="009402E3">
        <w:rPr>
          <w:spacing w:val="-10"/>
          <w:sz w:val="24"/>
          <w:szCs w:val="24"/>
        </w:rPr>
        <w:t xml:space="preserve"> </w:t>
      </w:r>
      <w:r w:rsidRPr="009402E3">
        <w:rPr>
          <w:spacing w:val="-2"/>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Üniversitenin</w:t>
      </w:r>
      <w:r w:rsidRPr="009402E3">
        <w:rPr>
          <w:spacing w:val="-8"/>
          <w:sz w:val="24"/>
          <w:szCs w:val="24"/>
        </w:rPr>
        <w:t xml:space="preserve"> </w:t>
      </w:r>
      <w:r w:rsidRPr="009402E3">
        <w:rPr>
          <w:sz w:val="24"/>
          <w:szCs w:val="24"/>
        </w:rPr>
        <w:t>faaliyet</w:t>
      </w:r>
      <w:r w:rsidRPr="009402E3">
        <w:rPr>
          <w:spacing w:val="-7"/>
          <w:sz w:val="24"/>
          <w:szCs w:val="24"/>
        </w:rPr>
        <w:t xml:space="preserve"> </w:t>
      </w:r>
      <w:r w:rsidRPr="009402E3">
        <w:rPr>
          <w:sz w:val="24"/>
          <w:szCs w:val="24"/>
        </w:rPr>
        <w:t>alanında</w:t>
      </w:r>
      <w:r w:rsidRPr="009402E3">
        <w:rPr>
          <w:spacing w:val="-6"/>
          <w:sz w:val="24"/>
          <w:szCs w:val="24"/>
        </w:rPr>
        <w:t xml:space="preserve"> </w:t>
      </w:r>
      <w:r w:rsidRPr="009402E3">
        <w:rPr>
          <w:sz w:val="24"/>
          <w:szCs w:val="24"/>
        </w:rPr>
        <w:t>yer</w:t>
      </w:r>
      <w:r w:rsidRPr="009402E3">
        <w:rPr>
          <w:spacing w:val="-7"/>
          <w:sz w:val="24"/>
          <w:szCs w:val="24"/>
        </w:rPr>
        <w:t xml:space="preserve"> </w:t>
      </w:r>
      <w:r w:rsidRPr="009402E3">
        <w:rPr>
          <w:sz w:val="24"/>
          <w:szCs w:val="24"/>
        </w:rPr>
        <w:t>alan</w:t>
      </w:r>
      <w:r w:rsidRPr="009402E3">
        <w:rPr>
          <w:spacing w:val="-7"/>
          <w:sz w:val="24"/>
          <w:szCs w:val="24"/>
        </w:rPr>
        <w:t xml:space="preserve"> </w:t>
      </w:r>
      <w:r w:rsidRPr="009402E3">
        <w:rPr>
          <w:sz w:val="24"/>
          <w:szCs w:val="24"/>
        </w:rPr>
        <w:t>ve</w:t>
      </w:r>
      <w:r w:rsidRPr="009402E3">
        <w:rPr>
          <w:spacing w:val="-7"/>
          <w:sz w:val="24"/>
          <w:szCs w:val="24"/>
        </w:rPr>
        <w:t xml:space="preserve"> </w:t>
      </w:r>
      <w:r w:rsidRPr="009402E3">
        <w:rPr>
          <w:sz w:val="24"/>
          <w:szCs w:val="24"/>
        </w:rPr>
        <w:t>ileri</w:t>
      </w:r>
      <w:r w:rsidRPr="009402E3">
        <w:rPr>
          <w:spacing w:val="-6"/>
          <w:sz w:val="24"/>
          <w:szCs w:val="24"/>
        </w:rPr>
        <w:t xml:space="preserve"> </w:t>
      </w:r>
      <w:r w:rsidRPr="009402E3">
        <w:rPr>
          <w:sz w:val="24"/>
          <w:szCs w:val="24"/>
        </w:rPr>
        <w:t>derecede</w:t>
      </w:r>
      <w:r w:rsidRPr="009402E3">
        <w:rPr>
          <w:spacing w:val="-7"/>
          <w:sz w:val="24"/>
          <w:szCs w:val="24"/>
        </w:rPr>
        <w:t xml:space="preserve"> </w:t>
      </w:r>
      <w:r w:rsidRPr="009402E3">
        <w:rPr>
          <w:sz w:val="24"/>
          <w:szCs w:val="24"/>
        </w:rPr>
        <w:t>teknik</w:t>
      </w:r>
      <w:r w:rsidRPr="009402E3">
        <w:rPr>
          <w:spacing w:val="-8"/>
          <w:sz w:val="24"/>
          <w:szCs w:val="24"/>
        </w:rPr>
        <w:t xml:space="preserve"> </w:t>
      </w:r>
      <w:r w:rsidRPr="009402E3">
        <w:rPr>
          <w:sz w:val="24"/>
          <w:szCs w:val="24"/>
        </w:rPr>
        <w:t>uzmanlık</w:t>
      </w:r>
      <w:r w:rsidRPr="009402E3">
        <w:rPr>
          <w:spacing w:val="-7"/>
          <w:sz w:val="24"/>
          <w:szCs w:val="24"/>
        </w:rPr>
        <w:t xml:space="preserve"> </w:t>
      </w:r>
      <w:r w:rsidRPr="009402E3">
        <w:rPr>
          <w:sz w:val="24"/>
          <w:szCs w:val="24"/>
        </w:rPr>
        <w:t>gerektiren</w:t>
      </w:r>
      <w:r w:rsidRPr="009402E3">
        <w:rPr>
          <w:spacing w:val="-7"/>
          <w:sz w:val="24"/>
          <w:szCs w:val="24"/>
        </w:rPr>
        <w:t xml:space="preserve"> </w:t>
      </w:r>
      <w:r w:rsidRPr="009402E3">
        <w:rPr>
          <w:sz w:val="24"/>
          <w:szCs w:val="24"/>
        </w:rPr>
        <w:t>işler,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Üniversiteye ait gizli bilgilere erişimin sağlandığı</w:t>
      </w:r>
      <w:r w:rsidRPr="009402E3">
        <w:rPr>
          <w:spacing w:val="-21"/>
          <w:sz w:val="24"/>
          <w:szCs w:val="24"/>
        </w:rPr>
        <w:t xml:space="preserve"> </w:t>
      </w:r>
      <w:r w:rsidRPr="009402E3">
        <w:rPr>
          <w:sz w:val="24"/>
          <w:szCs w:val="24"/>
        </w:rPr>
        <w:t>görevler,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Yeni birim veya görevlerin ortaya</w:t>
      </w:r>
      <w:r w:rsidRPr="009402E3">
        <w:rPr>
          <w:spacing w:val="-15"/>
          <w:sz w:val="24"/>
          <w:szCs w:val="24"/>
        </w:rPr>
        <w:t xml:space="preserve"> </w:t>
      </w:r>
      <w:r w:rsidRPr="009402E3">
        <w:rPr>
          <w:sz w:val="24"/>
          <w:szCs w:val="24"/>
        </w:rPr>
        <w:t>çıkması,</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Kurumsal boyutta yeniden</w:t>
      </w:r>
      <w:r w:rsidRPr="009402E3">
        <w:rPr>
          <w:spacing w:val="-7"/>
          <w:sz w:val="24"/>
          <w:szCs w:val="24"/>
        </w:rPr>
        <w:t xml:space="preserve"> </w:t>
      </w:r>
      <w:r w:rsidRPr="009402E3">
        <w:rPr>
          <w:sz w:val="24"/>
          <w:szCs w:val="24"/>
        </w:rPr>
        <w:t>yapılanma,</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İşgücü</w:t>
      </w:r>
      <w:r w:rsidRPr="009402E3">
        <w:rPr>
          <w:spacing w:val="-6"/>
          <w:sz w:val="24"/>
          <w:szCs w:val="24"/>
        </w:rPr>
        <w:t xml:space="preserve"> </w:t>
      </w:r>
      <w:r w:rsidRPr="009402E3">
        <w:rPr>
          <w:sz w:val="24"/>
          <w:szCs w:val="24"/>
        </w:rPr>
        <w:t>kaybına,</w:t>
      </w:r>
      <w:r w:rsidRPr="009402E3">
        <w:rPr>
          <w:spacing w:val="-6"/>
          <w:sz w:val="24"/>
          <w:szCs w:val="24"/>
        </w:rPr>
        <w:t xml:space="preserve"> </w:t>
      </w:r>
      <w:r w:rsidRPr="009402E3">
        <w:rPr>
          <w:sz w:val="24"/>
          <w:szCs w:val="24"/>
        </w:rPr>
        <w:t>can</w:t>
      </w:r>
      <w:r w:rsidRPr="009402E3">
        <w:rPr>
          <w:spacing w:val="-5"/>
          <w:sz w:val="24"/>
          <w:szCs w:val="24"/>
        </w:rPr>
        <w:t xml:space="preserve"> </w:t>
      </w:r>
      <w:r w:rsidRPr="009402E3">
        <w:rPr>
          <w:sz w:val="24"/>
          <w:szCs w:val="24"/>
        </w:rPr>
        <w:t>kayıplarına,</w:t>
      </w:r>
      <w:r w:rsidRPr="009402E3">
        <w:rPr>
          <w:spacing w:val="-6"/>
          <w:sz w:val="24"/>
          <w:szCs w:val="24"/>
        </w:rPr>
        <w:t xml:space="preserve"> </w:t>
      </w:r>
      <w:r w:rsidRPr="009402E3">
        <w:rPr>
          <w:sz w:val="24"/>
          <w:szCs w:val="24"/>
        </w:rPr>
        <w:t>meslek</w:t>
      </w:r>
      <w:r w:rsidRPr="009402E3">
        <w:rPr>
          <w:spacing w:val="-6"/>
          <w:sz w:val="24"/>
          <w:szCs w:val="24"/>
        </w:rPr>
        <w:t xml:space="preserve"> </w:t>
      </w:r>
      <w:r w:rsidRPr="009402E3">
        <w:rPr>
          <w:sz w:val="24"/>
          <w:szCs w:val="24"/>
        </w:rPr>
        <w:t>hastalığına</w:t>
      </w:r>
      <w:r w:rsidRPr="009402E3">
        <w:rPr>
          <w:spacing w:val="-6"/>
          <w:sz w:val="24"/>
          <w:szCs w:val="24"/>
        </w:rPr>
        <w:t xml:space="preserve"> </w:t>
      </w:r>
      <w:r w:rsidRPr="009402E3">
        <w:rPr>
          <w:sz w:val="24"/>
          <w:szCs w:val="24"/>
        </w:rPr>
        <w:t>sebep</w:t>
      </w:r>
      <w:r w:rsidRPr="009402E3">
        <w:rPr>
          <w:spacing w:val="-6"/>
          <w:sz w:val="24"/>
          <w:szCs w:val="24"/>
        </w:rPr>
        <w:t xml:space="preserve"> </w:t>
      </w:r>
      <w:r w:rsidRPr="009402E3">
        <w:rPr>
          <w:sz w:val="24"/>
          <w:szCs w:val="24"/>
        </w:rPr>
        <w:t>olabilecek</w:t>
      </w:r>
      <w:r w:rsidRPr="009402E3">
        <w:rPr>
          <w:spacing w:val="-4"/>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lastRenderedPageBreak/>
        <w:t>Oluşturulan iş süreç şemalarında tanımlı</w:t>
      </w:r>
      <w:r w:rsidRPr="009402E3">
        <w:rPr>
          <w:spacing w:val="-18"/>
          <w:sz w:val="24"/>
          <w:szCs w:val="24"/>
        </w:rPr>
        <w:t xml:space="preserve"> </w:t>
      </w:r>
      <w:r w:rsidRPr="009402E3">
        <w:rPr>
          <w:sz w:val="24"/>
          <w:szCs w:val="24"/>
        </w:rPr>
        <w:t>faaliyetler,</w:t>
      </w:r>
    </w:p>
    <w:p w:rsidR="0043356B" w:rsidRPr="009402E3" w:rsidRDefault="00E36FE3" w:rsidP="009402E3">
      <w:pPr>
        <w:pStyle w:val="ListeParagraf"/>
        <w:numPr>
          <w:ilvl w:val="0"/>
          <w:numId w:val="12"/>
        </w:numPr>
        <w:tabs>
          <w:tab w:val="left" w:pos="828"/>
        </w:tabs>
        <w:spacing w:line="276" w:lineRule="auto"/>
        <w:ind w:left="827" w:right="4" w:hanging="426"/>
        <w:jc w:val="both"/>
        <w:rPr>
          <w:sz w:val="24"/>
          <w:szCs w:val="24"/>
        </w:rPr>
      </w:pPr>
      <w:r w:rsidRPr="009402E3">
        <w:rPr>
          <w:sz w:val="24"/>
          <w:szCs w:val="24"/>
        </w:rPr>
        <w:t>Çevresel ve fiziksel koşullar vb. dikkate</w:t>
      </w:r>
      <w:r w:rsidRPr="009402E3">
        <w:rPr>
          <w:spacing w:val="-23"/>
          <w:sz w:val="24"/>
          <w:szCs w:val="24"/>
        </w:rPr>
        <w:t xml:space="preserve"> </w:t>
      </w:r>
      <w:r w:rsidRPr="009402E3">
        <w:rPr>
          <w:sz w:val="24"/>
          <w:szCs w:val="24"/>
        </w:rPr>
        <w:t>alınır.</w:t>
      </w:r>
    </w:p>
    <w:p w:rsidR="006D6B8C" w:rsidRPr="009402E3" w:rsidRDefault="006D6B8C" w:rsidP="009402E3">
      <w:pPr>
        <w:pStyle w:val="ListeParagraf"/>
        <w:tabs>
          <w:tab w:val="left" w:pos="828"/>
        </w:tabs>
        <w:spacing w:line="276" w:lineRule="auto"/>
        <w:ind w:left="827" w:right="4"/>
        <w:jc w:val="both"/>
        <w:rPr>
          <w:sz w:val="24"/>
          <w:szCs w:val="24"/>
        </w:rPr>
      </w:pPr>
    </w:p>
    <w:p w:rsidR="0043356B" w:rsidRPr="009402E3" w:rsidRDefault="00E36FE3" w:rsidP="009402E3">
      <w:pPr>
        <w:pStyle w:val="Balk11"/>
        <w:spacing w:before="141" w:line="276" w:lineRule="auto"/>
        <w:ind w:left="259" w:right="4"/>
        <w:jc w:val="both"/>
      </w:pPr>
      <w:r w:rsidRPr="009402E3">
        <w:t>Risk hiyerarşisi</w:t>
      </w:r>
    </w:p>
    <w:p w:rsidR="0043356B" w:rsidRPr="009402E3" w:rsidRDefault="00E36FE3" w:rsidP="009402E3">
      <w:pPr>
        <w:pStyle w:val="GvdeMetni"/>
        <w:spacing w:before="136" w:line="276" w:lineRule="auto"/>
        <w:ind w:left="236" w:right="4"/>
        <w:jc w:val="both"/>
      </w:pPr>
      <w:r w:rsidRPr="009402E3">
        <w:rPr>
          <w:b/>
        </w:rPr>
        <w:t xml:space="preserve">MADDE 16- </w:t>
      </w:r>
      <w:r w:rsidRPr="009402E3">
        <w:t>İdare riskleri tespit sürecine, stratejik düzeyden faaliyet düzeyine ya da faaliyet düzeyinden stratejik düzeye doğru bir yaklaşım belirleyebileceği gibi her iki yöntemi birlikte uygulayarak da risk yönetim sürecini başlatabilir.</w:t>
      </w:r>
    </w:p>
    <w:p w:rsidR="0043356B" w:rsidRPr="009402E3" w:rsidRDefault="00E36FE3" w:rsidP="009402E3">
      <w:pPr>
        <w:pStyle w:val="ListeParagraf"/>
        <w:numPr>
          <w:ilvl w:val="0"/>
          <w:numId w:val="11"/>
        </w:numPr>
        <w:tabs>
          <w:tab w:val="left" w:pos="581"/>
        </w:tabs>
        <w:spacing w:before="0" w:line="276" w:lineRule="auto"/>
        <w:ind w:right="4" w:firstLine="0"/>
        <w:jc w:val="both"/>
        <w:rPr>
          <w:sz w:val="24"/>
          <w:szCs w:val="24"/>
        </w:rPr>
      </w:pPr>
      <w:r w:rsidRPr="009402E3">
        <w:rPr>
          <w:b/>
          <w:sz w:val="24"/>
          <w:szCs w:val="24"/>
        </w:rPr>
        <w:t xml:space="preserve">İdare düzeyi (stratejik düzey): </w:t>
      </w:r>
      <w:r w:rsidRPr="009402E3">
        <w:rPr>
          <w:sz w:val="24"/>
          <w:szCs w:val="24"/>
        </w:rPr>
        <w:t>Üniversiteyi bütünüyle kapsayan, stratejik hedeflere ilişkin kararların verildiği ve üst yönetimin sorumluluğunda olan alandır. Stratejik hedefler orta ve uzun döneme yöneliktir ve üst düzey politika belgeleriyle</w:t>
      </w:r>
      <w:r w:rsidRPr="009402E3">
        <w:rPr>
          <w:spacing w:val="-20"/>
          <w:sz w:val="24"/>
          <w:szCs w:val="24"/>
        </w:rPr>
        <w:t xml:space="preserve"> </w:t>
      </w:r>
      <w:r w:rsidRPr="009402E3">
        <w:rPr>
          <w:sz w:val="24"/>
          <w:szCs w:val="24"/>
        </w:rPr>
        <w:t>ilişkilidir.</w:t>
      </w:r>
    </w:p>
    <w:p w:rsidR="0043356B" w:rsidRPr="009402E3" w:rsidRDefault="00E36FE3" w:rsidP="009402E3">
      <w:pPr>
        <w:pStyle w:val="ListeParagraf"/>
        <w:numPr>
          <w:ilvl w:val="0"/>
          <w:numId w:val="11"/>
        </w:numPr>
        <w:tabs>
          <w:tab w:val="left" w:pos="529"/>
        </w:tabs>
        <w:spacing w:before="0" w:line="276" w:lineRule="auto"/>
        <w:ind w:right="4" w:firstLine="0"/>
        <w:jc w:val="both"/>
        <w:rPr>
          <w:sz w:val="24"/>
          <w:szCs w:val="24"/>
        </w:rPr>
      </w:pPr>
      <w:r w:rsidRPr="009402E3">
        <w:rPr>
          <w:b/>
          <w:sz w:val="24"/>
          <w:szCs w:val="24"/>
        </w:rPr>
        <w:t xml:space="preserve">Birim düzeyi (program/ proje düzeyi): </w:t>
      </w:r>
      <w:r w:rsidRPr="009402E3">
        <w:rPr>
          <w:sz w:val="24"/>
          <w:szCs w:val="24"/>
        </w:rPr>
        <w:t>Bu düzeyde yer alan riskler, stratejik risklere göre daha kısa dönemde etkilidir. İdarenin stratejik hedeflerine ulaşabilmesi açısından biriminin kendi fonksiyonlarına yönelik hedeflerini belirlemiş olması ve bu hedeflere ilişkin riskleri yönetmesi gereken</w:t>
      </w:r>
      <w:r w:rsidRPr="009402E3">
        <w:rPr>
          <w:spacing w:val="-3"/>
          <w:sz w:val="24"/>
          <w:szCs w:val="24"/>
        </w:rPr>
        <w:t xml:space="preserve"> </w:t>
      </w:r>
      <w:r w:rsidRPr="009402E3">
        <w:rPr>
          <w:sz w:val="24"/>
          <w:szCs w:val="24"/>
        </w:rPr>
        <w:t>alandır.</w:t>
      </w:r>
    </w:p>
    <w:p w:rsidR="0043356B" w:rsidRPr="009402E3" w:rsidRDefault="00E36FE3" w:rsidP="009402E3">
      <w:pPr>
        <w:pStyle w:val="ListeParagraf"/>
        <w:numPr>
          <w:ilvl w:val="0"/>
          <w:numId w:val="11"/>
        </w:numPr>
        <w:tabs>
          <w:tab w:val="left" w:pos="554"/>
        </w:tabs>
        <w:spacing w:before="0" w:line="276" w:lineRule="auto"/>
        <w:ind w:right="4" w:firstLine="0"/>
        <w:jc w:val="both"/>
        <w:rPr>
          <w:sz w:val="24"/>
          <w:szCs w:val="24"/>
        </w:rPr>
      </w:pPr>
      <w:r w:rsidRPr="009402E3">
        <w:rPr>
          <w:b/>
          <w:sz w:val="24"/>
          <w:szCs w:val="24"/>
        </w:rPr>
        <w:t xml:space="preserve">Alt birim/ birimlere bağlı üniteler düzeyi (faaliyet düzeyi): </w:t>
      </w:r>
      <w:r w:rsidRPr="009402E3">
        <w:rPr>
          <w:sz w:val="24"/>
          <w:szCs w:val="24"/>
        </w:rPr>
        <w:t>Çalışanların tüm faaliyetleri bu kapsamdadır. Kısa vadeli kararların alındığı, kamu hizmetlerinin üretildiği ve belirsizliklerin en az görüldüğü</w:t>
      </w:r>
      <w:r w:rsidRPr="009402E3">
        <w:rPr>
          <w:spacing w:val="-4"/>
          <w:sz w:val="24"/>
          <w:szCs w:val="24"/>
        </w:rPr>
        <w:t xml:space="preserve"> </w:t>
      </w:r>
      <w:r w:rsidRPr="009402E3">
        <w:rPr>
          <w:sz w:val="24"/>
          <w:szCs w:val="24"/>
        </w:rPr>
        <w:t>alandır.</w:t>
      </w:r>
    </w:p>
    <w:p w:rsidR="006C332D" w:rsidRPr="009402E3" w:rsidRDefault="006C332D" w:rsidP="009402E3">
      <w:pPr>
        <w:pStyle w:val="Balk11"/>
        <w:spacing w:before="74" w:line="276" w:lineRule="auto"/>
        <w:ind w:left="260" w:right="4"/>
        <w:jc w:val="both"/>
      </w:pPr>
    </w:p>
    <w:p w:rsidR="0043356B" w:rsidRPr="009402E3" w:rsidRDefault="00E36FE3" w:rsidP="009402E3">
      <w:pPr>
        <w:pStyle w:val="Balk11"/>
        <w:spacing w:before="74" w:line="276" w:lineRule="auto"/>
        <w:ind w:left="260" w:right="4"/>
        <w:jc w:val="both"/>
      </w:pPr>
      <w:r w:rsidRPr="009402E3">
        <w:t>Üniversite/Birim Risk Yönetimi Süreci</w:t>
      </w:r>
    </w:p>
    <w:p w:rsidR="0043356B" w:rsidRPr="009402E3" w:rsidRDefault="00E36FE3" w:rsidP="009402E3">
      <w:pPr>
        <w:pStyle w:val="GvdeMetni"/>
        <w:spacing w:before="136" w:line="276" w:lineRule="auto"/>
        <w:ind w:left="259" w:right="4"/>
        <w:jc w:val="both"/>
      </w:pPr>
      <w:r w:rsidRPr="009402E3">
        <w:rPr>
          <w:b/>
        </w:rPr>
        <w:t xml:space="preserve">MADDE 17 </w:t>
      </w:r>
      <w:r w:rsidRPr="009402E3">
        <w:t xml:space="preserve">– </w:t>
      </w:r>
      <w:r w:rsidRPr="009402E3">
        <w:rPr>
          <w:b/>
        </w:rPr>
        <w:t>1)</w:t>
      </w:r>
      <w:r w:rsidRPr="009402E3">
        <w:t xml:space="preserve"> Risk yönetimi süreci; Üniversitenin hedeflerini gerçekleştirebilmesi için makul güvence</w:t>
      </w:r>
      <w:r w:rsidRPr="009402E3">
        <w:rPr>
          <w:spacing w:val="-12"/>
        </w:rPr>
        <w:t xml:space="preserve"> </w:t>
      </w:r>
      <w:r w:rsidRPr="009402E3">
        <w:t>sağlamak</w:t>
      </w:r>
      <w:r w:rsidRPr="009402E3">
        <w:rPr>
          <w:spacing w:val="-12"/>
        </w:rPr>
        <w:t xml:space="preserve"> </w:t>
      </w:r>
      <w:r w:rsidRPr="009402E3">
        <w:t>üzere,</w:t>
      </w:r>
      <w:r w:rsidRPr="009402E3">
        <w:rPr>
          <w:spacing w:val="-12"/>
        </w:rPr>
        <w:t xml:space="preserve"> </w:t>
      </w:r>
      <w:r w:rsidRPr="009402E3">
        <w:t>olası</w:t>
      </w:r>
      <w:r w:rsidRPr="009402E3">
        <w:rPr>
          <w:spacing w:val="-12"/>
        </w:rPr>
        <w:t xml:space="preserve"> </w:t>
      </w:r>
      <w:r w:rsidRPr="009402E3">
        <w:t>olay</w:t>
      </w:r>
      <w:r w:rsidRPr="009402E3">
        <w:rPr>
          <w:spacing w:val="-12"/>
        </w:rPr>
        <w:t xml:space="preserve"> </w:t>
      </w:r>
      <w:r w:rsidRPr="009402E3">
        <w:t>veya</w:t>
      </w:r>
      <w:r w:rsidRPr="009402E3">
        <w:rPr>
          <w:spacing w:val="-12"/>
        </w:rPr>
        <w:t xml:space="preserve"> </w:t>
      </w:r>
      <w:r w:rsidRPr="009402E3">
        <w:t>durumların</w:t>
      </w:r>
      <w:r w:rsidRPr="009402E3">
        <w:rPr>
          <w:spacing w:val="-12"/>
        </w:rPr>
        <w:t xml:space="preserve"> </w:t>
      </w:r>
      <w:r w:rsidRPr="009402E3">
        <w:t>önceden</w:t>
      </w:r>
      <w:r w:rsidRPr="009402E3">
        <w:rPr>
          <w:spacing w:val="-13"/>
        </w:rPr>
        <w:t xml:space="preserve"> </w:t>
      </w:r>
      <w:r w:rsidRPr="009402E3">
        <w:t>belirlenmesi,</w:t>
      </w:r>
      <w:r w:rsidRPr="009402E3">
        <w:rPr>
          <w:spacing w:val="-12"/>
        </w:rPr>
        <w:t xml:space="preserve"> </w:t>
      </w:r>
      <w:r w:rsidRPr="009402E3">
        <w:t>değerlendirilmesi,</w:t>
      </w:r>
      <w:r w:rsidRPr="009402E3">
        <w:rPr>
          <w:spacing w:val="-12"/>
        </w:rPr>
        <w:t xml:space="preserve"> </w:t>
      </w:r>
      <w:r w:rsidRPr="009402E3">
        <w:t>kontrol edilmesi, izlenip gözden geçirilmesinden oluşan bir</w:t>
      </w:r>
      <w:r w:rsidRPr="009402E3">
        <w:rPr>
          <w:spacing w:val="-2"/>
        </w:rPr>
        <w:t xml:space="preserve"> </w:t>
      </w:r>
      <w:r w:rsidRPr="009402E3">
        <w:t>süreçtir.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Üniversite/birim risk yönetimi sürecinin temel</w:t>
      </w:r>
      <w:r w:rsidRPr="009402E3">
        <w:rPr>
          <w:spacing w:val="-3"/>
          <w:sz w:val="24"/>
          <w:szCs w:val="24"/>
        </w:rPr>
        <w:t xml:space="preserve"> </w:t>
      </w:r>
      <w:r w:rsidRPr="009402E3">
        <w:rPr>
          <w:sz w:val="24"/>
          <w:szCs w:val="24"/>
        </w:rPr>
        <w:t>unsurları;</w:t>
      </w:r>
    </w:p>
    <w:p w:rsidR="0043356B" w:rsidRPr="009402E3" w:rsidRDefault="00E36FE3" w:rsidP="009402E3">
      <w:pPr>
        <w:pStyle w:val="ListeParagraf"/>
        <w:numPr>
          <w:ilvl w:val="1"/>
          <w:numId w:val="10"/>
        </w:numPr>
        <w:spacing w:line="276" w:lineRule="auto"/>
        <w:ind w:right="4" w:hanging="118"/>
        <w:jc w:val="both"/>
        <w:rPr>
          <w:sz w:val="24"/>
          <w:szCs w:val="24"/>
        </w:rPr>
      </w:pPr>
      <w:r w:rsidRPr="009402E3">
        <w:rPr>
          <w:sz w:val="24"/>
          <w:szCs w:val="24"/>
        </w:rPr>
        <w:t>Risklerin</w:t>
      </w:r>
      <w:r w:rsidRPr="009402E3">
        <w:rPr>
          <w:spacing w:val="-1"/>
          <w:sz w:val="24"/>
          <w:szCs w:val="24"/>
        </w:rPr>
        <w:t xml:space="preserve"> </w:t>
      </w:r>
      <w:r w:rsidRPr="009402E3">
        <w:rPr>
          <w:sz w:val="24"/>
          <w:szCs w:val="24"/>
        </w:rPr>
        <w:t>tanımlanmasını,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değerlendirilmesini ve</w:t>
      </w:r>
      <w:r w:rsidRPr="009402E3">
        <w:rPr>
          <w:spacing w:val="-1"/>
          <w:sz w:val="24"/>
          <w:szCs w:val="24"/>
        </w:rPr>
        <w:t xml:space="preserve"> </w:t>
      </w:r>
      <w:r w:rsidRPr="009402E3">
        <w:rPr>
          <w:sz w:val="24"/>
          <w:szCs w:val="24"/>
        </w:rPr>
        <w:t>ölçülmesini,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Risklerin analizini ve</w:t>
      </w:r>
      <w:r w:rsidRPr="009402E3">
        <w:rPr>
          <w:spacing w:val="-1"/>
          <w:sz w:val="24"/>
          <w:szCs w:val="24"/>
        </w:rPr>
        <w:t xml:space="preserve"> </w:t>
      </w:r>
      <w:r w:rsidRPr="009402E3">
        <w:rPr>
          <w:sz w:val="24"/>
          <w:szCs w:val="24"/>
        </w:rPr>
        <w:t>önceliklendirilmesini,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Risklere uygun çözümlerin belirlenmesini ve gözden</w:t>
      </w:r>
      <w:r w:rsidRPr="009402E3">
        <w:rPr>
          <w:spacing w:val="-1"/>
          <w:sz w:val="24"/>
          <w:szCs w:val="24"/>
        </w:rPr>
        <w:t xml:space="preserve"> </w:t>
      </w:r>
      <w:r w:rsidRPr="009402E3">
        <w:rPr>
          <w:sz w:val="24"/>
          <w:szCs w:val="24"/>
        </w:rPr>
        <w:t>geçirilmesini,</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Riskler karşısında uygulanacak kontrol faaliyetlerinin</w:t>
      </w:r>
      <w:r w:rsidRPr="009402E3">
        <w:rPr>
          <w:spacing w:val="-1"/>
          <w:sz w:val="24"/>
          <w:szCs w:val="24"/>
        </w:rPr>
        <w:t xml:space="preserve"> </w:t>
      </w:r>
      <w:r w:rsidRPr="009402E3">
        <w:rPr>
          <w:sz w:val="24"/>
          <w:szCs w:val="24"/>
        </w:rPr>
        <w:t>belirlenmesini,</w:t>
      </w:r>
    </w:p>
    <w:p w:rsidR="0043356B" w:rsidRPr="009402E3" w:rsidRDefault="00EB0242"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 xml:space="preserve">   </w:t>
      </w:r>
      <w:r w:rsidR="00E36FE3" w:rsidRPr="009402E3">
        <w:rPr>
          <w:sz w:val="24"/>
          <w:szCs w:val="24"/>
        </w:rPr>
        <w:t>Risk yönetimi sürecinin sürekli izlenmesini ve</w:t>
      </w:r>
      <w:r w:rsidR="00E36FE3" w:rsidRPr="009402E3">
        <w:rPr>
          <w:spacing w:val="-1"/>
          <w:sz w:val="24"/>
          <w:szCs w:val="24"/>
        </w:rPr>
        <w:t xml:space="preserve"> </w:t>
      </w:r>
      <w:r w:rsidR="00E36FE3" w:rsidRPr="009402E3">
        <w:rPr>
          <w:sz w:val="24"/>
          <w:szCs w:val="24"/>
        </w:rPr>
        <w:t>raporlanmasını,</w:t>
      </w:r>
    </w:p>
    <w:p w:rsidR="0043356B" w:rsidRPr="009402E3" w:rsidRDefault="00E36FE3" w:rsidP="009402E3">
      <w:pPr>
        <w:pStyle w:val="ListeParagraf"/>
        <w:numPr>
          <w:ilvl w:val="1"/>
          <w:numId w:val="10"/>
        </w:numPr>
        <w:tabs>
          <w:tab w:val="left" w:pos="545"/>
        </w:tabs>
        <w:spacing w:line="276" w:lineRule="auto"/>
        <w:ind w:right="4" w:hanging="118"/>
        <w:jc w:val="both"/>
        <w:rPr>
          <w:sz w:val="24"/>
          <w:szCs w:val="24"/>
        </w:rPr>
      </w:pPr>
      <w:r w:rsidRPr="009402E3">
        <w:rPr>
          <w:sz w:val="24"/>
          <w:szCs w:val="24"/>
        </w:rPr>
        <w:t>Bilgi ve iletişimin sağlanmasını</w:t>
      </w:r>
      <w:r w:rsidRPr="009402E3">
        <w:rPr>
          <w:spacing w:val="-2"/>
          <w:sz w:val="24"/>
          <w:szCs w:val="24"/>
        </w:rPr>
        <w:t xml:space="preserve"> </w:t>
      </w:r>
      <w:r w:rsidRPr="009402E3">
        <w:rPr>
          <w:sz w:val="24"/>
          <w:szCs w:val="24"/>
        </w:rPr>
        <w:t>kapsar.</w:t>
      </w:r>
    </w:p>
    <w:p w:rsidR="0043356B" w:rsidRPr="009402E3" w:rsidRDefault="00E36FE3" w:rsidP="009402E3">
      <w:pPr>
        <w:pStyle w:val="ListeParagraf"/>
        <w:numPr>
          <w:ilvl w:val="0"/>
          <w:numId w:val="10"/>
        </w:numPr>
        <w:tabs>
          <w:tab w:val="left" w:pos="606"/>
        </w:tabs>
        <w:spacing w:line="276" w:lineRule="auto"/>
        <w:ind w:left="259" w:right="4" w:firstLine="0"/>
        <w:jc w:val="both"/>
        <w:rPr>
          <w:sz w:val="24"/>
          <w:szCs w:val="24"/>
        </w:rPr>
      </w:pPr>
      <w:r w:rsidRPr="009402E3">
        <w:rPr>
          <w:sz w:val="24"/>
          <w:szCs w:val="24"/>
        </w:rPr>
        <w:t>Üniversite/birim risk yönetimi süreci; birimlerin amaçlarına, hedeflerine, faaliyetlerine, iş süreçlerine ve yöntemlerine göre farklılık</w:t>
      </w:r>
      <w:r w:rsidRPr="009402E3">
        <w:rPr>
          <w:spacing w:val="-4"/>
          <w:sz w:val="24"/>
          <w:szCs w:val="24"/>
        </w:rPr>
        <w:t xml:space="preserve"> </w:t>
      </w:r>
      <w:r w:rsidRPr="009402E3">
        <w:rPr>
          <w:sz w:val="24"/>
          <w:szCs w:val="24"/>
        </w:rPr>
        <w:t>gösterir.</w:t>
      </w:r>
    </w:p>
    <w:p w:rsidR="0043356B" w:rsidRPr="009402E3" w:rsidRDefault="00E36FE3" w:rsidP="009402E3">
      <w:pPr>
        <w:pStyle w:val="ListeParagraf"/>
        <w:numPr>
          <w:ilvl w:val="0"/>
          <w:numId w:val="10"/>
        </w:numPr>
        <w:tabs>
          <w:tab w:val="left" w:pos="521"/>
        </w:tabs>
        <w:spacing w:before="0" w:line="276" w:lineRule="auto"/>
        <w:ind w:right="4" w:hanging="262"/>
        <w:jc w:val="both"/>
        <w:rPr>
          <w:sz w:val="24"/>
          <w:szCs w:val="24"/>
        </w:rPr>
      </w:pPr>
      <w:r w:rsidRPr="009402E3">
        <w:rPr>
          <w:sz w:val="24"/>
          <w:szCs w:val="24"/>
        </w:rPr>
        <w:t>Risk yönetimi süreç adımları tablo (1) de</w:t>
      </w:r>
      <w:r w:rsidRPr="009402E3">
        <w:rPr>
          <w:spacing w:val="-2"/>
          <w:sz w:val="24"/>
          <w:szCs w:val="24"/>
        </w:rPr>
        <w:t xml:space="preserve"> </w:t>
      </w:r>
      <w:r w:rsidRPr="009402E3">
        <w:rPr>
          <w:sz w:val="24"/>
          <w:szCs w:val="24"/>
        </w:rPr>
        <w:t>gösterilmiştir.</w:t>
      </w:r>
    </w:p>
    <w:p w:rsidR="006D6B8C" w:rsidRPr="009402E3" w:rsidRDefault="006D6B8C" w:rsidP="009402E3">
      <w:pPr>
        <w:pStyle w:val="ListeParagraf"/>
        <w:tabs>
          <w:tab w:val="left" w:pos="521"/>
        </w:tabs>
        <w:spacing w:before="0" w:line="276" w:lineRule="auto"/>
        <w:ind w:left="520" w:right="4"/>
        <w:jc w:val="both"/>
        <w:rPr>
          <w:sz w:val="24"/>
          <w:szCs w:val="24"/>
        </w:rPr>
      </w:pPr>
    </w:p>
    <w:p w:rsidR="0043356B" w:rsidRPr="009402E3" w:rsidRDefault="00E36FE3" w:rsidP="009402E3">
      <w:pPr>
        <w:pStyle w:val="Balk11"/>
        <w:spacing w:before="141" w:line="276" w:lineRule="auto"/>
        <w:ind w:left="235" w:right="4"/>
        <w:jc w:val="both"/>
      </w:pPr>
      <w:r w:rsidRPr="009402E3">
        <w:t>Risklerin Değerlendirilmesi, Analizi ve Önceliklendirmesi</w:t>
      </w:r>
    </w:p>
    <w:p w:rsidR="006D6B8C" w:rsidRDefault="00E36FE3" w:rsidP="009402E3">
      <w:pPr>
        <w:pStyle w:val="GvdeMetni"/>
        <w:spacing w:before="135" w:line="276" w:lineRule="auto"/>
        <w:ind w:left="259" w:right="4"/>
        <w:jc w:val="both"/>
      </w:pPr>
      <w:r w:rsidRPr="009402E3">
        <w:rPr>
          <w:b/>
        </w:rPr>
        <w:t>MADDE</w:t>
      </w:r>
      <w:r w:rsidRPr="009402E3">
        <w:rPr>
          <w:b/>
          <w:spacing w:val="8"/>
        </w:rPr>
        <w:t xml:space="preserve"> </w:t>
      </w:r>
      <w:r w:rsidRPr="009402E3">
        <w:rPr>
          <w:b/>
        </w:rPr>
        <w:t>18</w:t>
      </w:r>
      <w:r w:rsidRPr="009402E3">
        <w:rPr>
          <w:b/>
          <w:spacing w:val="9"/>
        </w:rPr>
        <w:t xml:space="preserve"> </w:t>
      </w:r>
      <w:r w:rsidRPr="009402E3">
        <w:rPr>
          <w:b/>
        </w:rPr>
        <w:t>–</w:t>
      </w:r>
      <w:r w:rsidRPr="009402E3">
        <w:rPr>
          <w:b/>
          <w:spacing w:val="10"/>
        </w:rPr>
        <w:t xml:space="preserve"> </w:t>
      </w:r>
      <w:r w:rsidR="00F30C4C">
        <w:t xml:space="preserve">Bu Yönerge </w:t>
      </w:r>
      <w:r w:rsidRPr="009402E3">
        <w:t>ile</w:t>
      </w:r>
      <w:r w:rsidRPr="009402E3">
        <w:rPr>
          <w:spacing w:val="-10"/>
        </w:rPr>
        <w:t xml:space="preserve"> </w:t>
      </w:r>
      <w:r w:rsidRPr="009402E3">
        <w:t>belirlenen</w:t>
      </w:r>
      <w:r w:rsidRPr="009402E3">
        <w:rPr>
          <w:spacing w:val="-12"/>
        </w:rPr>
        <w:t xml:space="preserve"> </w:t>
      </w:r>
      <w:r w:rsidRPr="009402E3">
        <w:t>usul</w:t>
      </w:r>
      <w:r w:rsidRPr="009402E3">
        <w:rPr>
          <w:spacing w:val="-11"/>
        </w:rPr>
        <w:t xml:space="preserve"> </w:t>
      </w:r>
      <w:r w:rsidRPr="009402E3">
        <w:t>ve</w:t>
      </w:r>
      <w:r w:rsidRPr="009402E3">
        <w:rPr>
          <w:spacing w:val="-11"/>
        </w:rPr>
        <w:t xml:space="preserve"> </w:t>
      </w:r>
      <w:r w:rsidRPr="009402E3">
        <w:t>esaslar</w:t>
      </w:r>
      <w:r w:rsidRPr="009402E3">
        <w:rPr>
          <w:spacing w:val="-10"/>
        </w:rPr>
        <w:t xml:space="preserve"> </w:t>
      </w:r>
      <w:r w:rsidRPr="009402E3">
        <w:t>ve</w:t>
      </w:r>
      <w:r w:rsidRPr="009402E3">
        <w:rPr>
          <w:spacing w:val="-11"/>
        </w:rPr>
        <w:t xml:space="preserve"> </w:t>
      </w:r>
      <w:r w:rsidRPr="009402E3">
        <w:t>Yönerge ekinde bulunan tablolar çerçevesinde</w:t>
      </w:r>
      <w:r w:rsidRPr="009402E3">
        <w:rPr>
          <w:spacing w:val="-2"/>
        </w:rPr>
        <w:t xml:space="preserve"> </w:t>
      </w:r>
      <w:r w:rsidRPr="009402E3">
        <w:t>yürütülecektir.</w:t>
      </w:r>
    </w:p>
    <w:p w:rsidR="00C867A9" w:rsidRPr="009402E3" w:rsidRDefault="00C867A9" w:rsidP="009402E3">
      <w:pPr>
        <w:pStyle w:val="GvdeMetni"/>
        <w:spacing w:before="135" w:line="276" w:lineRule="auto"/>
        <w:ind w:left="259" w:right="4"/>
        <w:jc w:val="both"/>
      </w:pPr>
    </w:p>
    <w:p w:rsidR="007A778E" w:rsidRDefault="007A778E" w:rsidP="009402E3">
      <w:pPr>
        <w:pStyle w:val="Balk11"/>
        <w:spacing w:line="276" w:lineRule="auto"/>
        <w:ind w:left="259" w:right="4"/>
        <w:jc w:val="both"/>
      </w:pPr>
    </w:p>
    <w:p w:rsidR="0043356B" w:rsidRPr="009402E3" w:rsidRDefault="00E36FE3" w:rsidP="009402E3">
      <w:pPr>
        <w:pStyle w:val="Balk11"/>
        <w:spacing w:line="276" w:lineRule="auto"/>
        <w:ind w:left="259" w:right="4"/>
        <w:jc w:val="both"/>
      </w:pPr>
      <w:r w:rsidRPr="009402E3">
        <w:lastRenderedPageBreak/>
        <w:t>Risklerin Olasılık ve Etki Seviyelerini Sayısallaştırma Göstergeleri</w:t>
      </w:r>
    </w:p>
    <w:p w:rsidR="0043356B" w:rsidRPr="009402E3" w:rsidRDefault="007A778E" w:rsidP="009402E3">
      <w:pPr>
        <w:pStyle w:val="GvdeMetni"/>
        <w:spacing w:before="136" w:line="276" w:lineRule="auto"/>
        <w:ind w:left="260" w:right="4" w:hanging="22"/>
        <w:jc w:val="both"/>
      </w:pPr>
      <w:r w:rsidRPr="007A778E">
        <w:rPr>
          <w:b/>
        </w:rPr>
        <w:t>Madde 19-</w:t>
      </w:r>
      <w:r>
        <w:t xml:space="preserve"> </w:t>
      </w:r>
      <w:r w:rsidR="00E36FE3" w:rsidRPr="009402E3">
        <w:t>Risklerin olasılık seviyelerinin sayısallaştırılması işlemleri EK:4’te yer alan Olasılık Değerlendirme Skalasına göre</w:t>
      </w:r>
      <w:r w:rsidR="00E36FE3" w:rsidRPr="009402E3">
        <w:rPr>
          <w:spacing w:val="-1"/>
        </w:rPr>
        <w:t xml:space="preserve"> </w:t>
      </w:r>
      <w:r w:rsidR="00E36FE3" w:rsidRPr="009402E3">
        <w:t>yapılacaktır.</w:t>
      </w:r>
    </w:p>
    <w:p w:rsidR="0043356B" w:rsidRPr="009402E3" w:rsidRDefault="00E36FE3" w:rsidP="009402E3">
      <w:pPr>
        <w:pStyle w:val="GvdeMetni"/>
        <w:spacing w:line="276" w:lineRule="auto"/>
        <w:ind w:left="260" w:right="4"/>
        <w:jc w:val="both"/>
      </w:pPr>
      <w:r w:rsidRPr="009402E3">
        <w:t>Risklerin etki seviyelerinin sayısallaştırılması işlemleri EK:5’te yer alan Etki Değerlendirme Skalasına göre</w:t>
      </w:r>
      <w:r w:rsidRPr="009402E3">
        <w:rPr>
          <w:spacing w:val="-1"/>
        </w:rPr>
        <w:t xml:space="preserve"> </w:t>
      </w:r>
      <w:r w:rsidRPr="009402E3">
        <w:t>yapılacaktır.</w:t>
      </w:r>
    </w:p>
    <w:p w:rsidR="006D6B8C" w:rsidRPr="009402E3" w:rsidRDefault="006D6B8C" w:rsidP="009402E3">
      <w:pPr>
        <w:pStyle w:val="GvdeMetni"/>
        <w:spacing w:line="276" w:lineRule="auto"/>
        <w:ind w:left="260" w:right="4"/>
        <w:jc w:val="both"/>
      </w:pPr>
    </w:p>
    <w:p w:rsidR="0043356B" w:rsidRPr="009402E3" w:rsidRDefault="00E36FE3" w:rsidP="009402E3">
      <w:pPr>
        <w:pStyle w:val="Balk11"/>
        <w:spacing w:before="2" w:line="276" w:lineRule="auto"/>
        <w:ind w:left="260" w:right="4"/>
        <w:jc w:val="both"/>
      </w:pPr>
      <w:r w:rsidRPr="009402E3">
        <w:t>Risk Yönetimi Sırasında Riskler Karşısında Alınacak Kararlar</w:t>
      </w:r>
    </w:p>
    <w:p w:rsidR="0043356B" w:rsidRPr="009402E3" w:rsidRDefault="007A778E" w:rsidP="009402E3">
      <w:pPr>
        <w:pStyle w:val="GvdeMetni"/>
        <w:spacing w:before="136" w:line="276" w:lineRule="auto"/>
        <w:ind w:left="259" w:right="4"/>
        <w:jc w:val="both"/>
      </w:pPr>
      <w:r>
        <w:rPr>
          <w:b/>
        </w:rPr>
        <w:t>MADDE 20</w:t>
      </w:r>
      <w:r w:rsidR="00E36FE3" w:rsidRPr="009402E3">
        <w:rPr>
          <w:b/>
        </w:rPr>
        <w:t xml:space="preserve"> - </w:t>
      </w:r>
      <w:r w:rsidR="00E36FE3" w:rsidRPr="009402E3">
        <w:t>Fayda - maliyet analizi faydanın maliyete bölümüyle bulunur. Fayda maliyet analizi sonucu riskler karşısında alınacak kararlara göre aşağıdaki fıkralarda belirtilen yöntemlerden biri veya birkaçı kullanılır.</w:t>
      </w:r>
    </w:p>
    <w:p w:rsidR="0043356B" w:rsidRPr="009402E3" w:rsidRDefault="00E36FE3" w:rsidP="009402E3">
      <w:pPr>
        <w:pStyle w:val="ListeParagraf"/>
        <w:numPr>
          <w:ilvl w:val="0"/>
          <w:numId w:val="9"/>
        </w:numPr>
        <w:tabs>
          <w:tab w:val="left" w:pos="609"/>
        </w:tabs>
        <w:spacing w:before="0" w:line="276" w:lineRule="auto"/>
        <w:ind w:right="4" w:firstLine="0"/>
        <w:jc w:val="both"/>
        <w:rPr>
          <w:sz w:val="24"/>
          <w:szCs w:val="24"/>
        </w:rPr>
      </w:pPr>
      <w:r w:rsidRPr="009402E3">
        <w:rPr>
          <w:b/>
          <w:sz w:val="24"/>
          <w:szCs w:val="24"/>
        </w:rPr>
        <w:t xml:space="preserve">Riskin Etki ve Olasılığının Azaltılması: </w:t>
      </w:r>
      <w:r w:rsidRPr="009402E3">
        <w:rPr>
          <w:sz w:val="24"/>
          <w:szCs w:val="24"/>
        </w:rPr>
        <w:t>Potansiyel kayıpların azaltılması için gerekli kontrollerin belirlenmesi</w:t>
      </w:r>
      <w:r w:rsidRPr="009402E3">
        <w:rPr>
          <w:spacing w:val="-5"/>
          <w:sz w:val="24"/>
          <w:szCs w:val="24"/>
        </w:rPr>
        <w:t xml:space="preserve"> </w:t>
      </w:r>
      <w:r w:rsidRPr="009402E3">
        <w:rPr>
          <w:sz w:val="24"/>
          <w:szCs w:val="24"/>
        </w:rPr>
        <w:t>ve</w:t>
      </w:r>
      <w:r w:rsidRPr="009402E3">
        <w:rPr>
          <w:spacing w:val="-4"/>
          <w:sz w:val="24"/>
          <w:szCs w:val="24"/>
        </w:rPr>
        <w:t xml:space="preserve"> </w:t>
      </w:r>
      <w:r w:rsidRPr="009402E3">
        <w:rPr>
          <w:sz w:val="24"/>
          <w:szCs w:val="24"/>
        </w:rPr>
        <w:t>uygulanması</w:t>
      </w:r>
      <w:r w:rsidRPr="009402E3">
        <w:rPr>
          <w:spacing w:val="-4"/>
          <w:sz w:val="24"/>
          <w:szCs w:val="24"/>
        </w:rPr>
        <w:t xml:space="preserve"> </w:t>
      </w:r>
      <w:r w:rsidRPr="009402E3">
        <w:rPr>
          <w:sz w:val="24"/>
          <w:szCs w:val="24"/>
        </w:rPr>
        <w:t>ile</w:t>
      </w:r>
      <w:r w:rsidRPr="009402E3">
        <w:rPr>
          <w:spacing w:val="-4"/>
          <w:sz w:val="24"/>
          <w:szCs w:val="24"/>
        </w:rPr>
        <w:t xml:space="preserve"> </w:t>
      </w:r>
      <w:r w:rsidRPr="009402E3">
        <w:rPr>
          <w:sz w:val="24"/>
          <w:szCs w:val="24"/>
        </w:rPr>
        <w:t>faaliyetlerin</w:t>
      </w:r>
      <w:r w:rsidRPr="009402E3">
        <w:rPr>
          <w:spacing w:val="-4"/>
          <w:sz w:val="24"/>
          <w:szCs w:val="24"/>
        </w:rPr>
        <w:t xml:space="preserve"> </w:t>
      </w:r>
      <w:r w:rsidRPr="009402E3">
        <w:rPr>
          <w:sz w:val="24"/>
          <w:szCs w:val="24"/>
        </w:rPr>
        <w:t>olumsuz</w:t>
      </w:r>
      <w:r w:rsidRPr="009402E3">
        <w:rPr>
          <w:spacing w:val="-4"/>
          <w:sz w:val="24"/>
          <w:szCs w:val="24"/>
        </w:rPr>
        <w:t xml:space="preserve"> </w:t>
      </w:r>
      <w:r w:rsidRPr="009402E3">
        <w:rPr>
          <w:sz w:val="24"/>
          <w:szCs w:val="24"/>
        </w:rPr>
        <w:t>etki</w:t>
      </w:r>
      <w:r w:rsidRPr="009402E3">
        <w:rPr>
          <w:spacing w:val="-4"/>
          <w:sz w:val="24"/>
          <w:szCs w:val="24"/>
        </w:rPr>
        <w:t xml:space="preserve"> </w:t>
      </w:r>
      <w:r w:rsidRPr="009402E3">
        <w:rPr>
          <w:sz w:val="24"/>
          <w:szCs w:val="24"/>
        </w:rPr>
        <w:t>ve</w:t>
      </w:r>
      <w:r w:rsidRPr="009402E3">
        <w:rPr>
          <w:spacing w:val="-4"/>
          <w:sz w:val="24"/>
          <w:szCs w:val="24"/>
        </w:rPr>
        <w:t xml:space="preserve"> </w:t>
      </w:r>
      <w:r w:rsidRPr="009402E3">
        <w:rPr>
          <w:sz w:val="24"/>
          <w:szCs w:val="24"/>
        </w:rPr>
        <w:t>olasılığının</w:t>
      </w:r>
      <w:r w:rsidRPr="009402E3">
        <w:rPr>
          <w:spacing w:val="-6"/>
          <w:sz w:val="24"/>
          <w:szCs w:val="24"/>
        </w:rPr>
        <w:t xml:space="preserve"> </w:t>
      </w:r>
      <w:r w:rsidRPr="009402E3">
        <w:rPr>
          <w:sz w:val="24"/>
          <w:szCs w:val="24"/>
        </w:rPr>
        <w:t>büyüklüğü</w:t>
      </w:r>
      <w:r w:rsidRPr="009402E3">
        <w:rPr>
          <w:spacing w:val="-4"/>
          <w:sz w:val="24"/>
          <w:szCs w:val="24"/>
        </w:rPr>
        <w:t xml:space="preserve"> </w:t>
      </w:r>
      <w:r w:rsidRPr="009402E3">
        <w:rPr>
          <w:sz w:val="24"/>
          <w:szCs w:val="24"/>
        </w:rPr>
        <w:t>azaltılır.</w:t>
      </w:r>
      <w:r w:rsidRPr="009402E3">
        <w:rPr>
          <w:spacing w:val="-4"/>
          <w:sz w:val="24"/>
          <w:szCs w:val="24"/>
        </w:rPr>
        <w:t xml:space="preserve"> </w:t>
      </w:r>
      <w:r w:rsidRPr="009402E3">
        <w:rPr>
          <w:sz w:val="24"/>
          <w:szCs w:val="24"/>
        </w:rPr>
        <w:t>Riskin azaltılmasına yönelik kontroller ve faaliyetler olay öncesi ve olay sonrası olarak</w:t>
      </w:r>
      <w:r w:rsidRPr="009402E3">
        <w:rPr>
          <w:spacing w:val="-30"/>
          <w:sz w:val="24"/>
          <w:szCs w:val="24"/>
        </w:rPr>
        <w:t xml:space="preserve"> </w:t>
      </w:r>
      <w:r w:rsidRPr="009402E3">
        <w:rPr>
          <w:sz w:val="24"/>
          <w:szCs w:val="24"/>
        </w:rPr>
        <w:t>sınıflandırılır.</w:t>
      </w:r>
    </w:p>
    <w:p w:rsidR="0043356B" w:rsidRPr="009402E3" w:rsidRDefault="00E36FE3" w:rsidP="009402E3">
      <w:pPr>
        <w:pStyle w:val="ListeParagraf"/>
        <w:numPr>
          <w:ilvl w:val="0"/>
          <w:numId w:val="9"/>
        </w:numPr>
        <w:tabs>
          <w:tab w:val="left" w:pos="537"/>
        </w:tabs>
        <w:spacing w:before="0" w:line="276" w:lineRule="auto"/>
        <w:ind w:right="4" w:firstLine="0"/>
        <w:jc w:val="both"/>
        <w:rPr>
          <w:sz w:val="24"/>
          <w:szCs w:val="24"/>
        </w:rPr>
      </w:pPr>
      <w:r w:rsidRPr="009402E3">
        <w:rPr>
          <w:b/>
          <w:sz w:val="24"/>
          <w:szCs w:val="24"/>
        </w:rPr>
        <w:t xml:space="preserve">Riskten Kaçınma: </w:t>
      </w:r>
      <w:r w:rsidRPr="009402E3">
        <w:rPr>
          <w:sz w:val="24"/>
          <w:szCs w:val="24"/>
        </w:rPr>
        <w:t>Riskin ortaya çıkmasına veya artmasına sebep olan faaliyetlere başlanılmaması veya son verilmesidir. Üniversite tarafından alınması gereken risk yönetilemeyecek kadar fazlaysa bu faaliyetten</w:t>
      </w:r>
      <w:r w:rsidRPr="009402E3">
        <w:rPr>
          <w:spacing w:val="-3"/>
          <w:sz w:val="24"/>
          <w:szCs w:val="24"/>
        </w:rPr>
        <w:t xml:space="preserve"> </w:t>
      </w:r>
      <w:r w:rsidRPr="009402E3">
        <w:rPr>
          <w:sz w:val="24"/>
          <w:szCs w:val="24"/>
        </w:rPr>
        <w:t>kaçınılır.</w:t>
      </w:r>
    </w:p>
    <w:p w:rsidR="0043356B" w:rsidRPr="009402E3" w:rsidRDefault="00E36FE3" w:rsidP="009402E3">
      <w:pPr>
        <w:pStyle w:val="ListeParagraf"/>
        <w:numPr>
          <w:ilvl w:val="0"/>
          <w:numId w:val="9"/>
        </w:numPr>
        <w:tabs>
          <w:tab w:val="left" w:pos="539"/>
        </w:tabs>
        <w:spacing w:before="72" w:line="276" w:lineRule="auto"/>
        <w:ind w:right="4" w:firstLine="0"/>
        <w:jc w:val="both"/>
        <w:rPr>
          <w:sz w:val="24"/>
          <w:szCs w:val="24"/>
        </w:rPr>
      </w:pPr>
      <w:r w:rsidRPr="009402E3">
        <w:rPr>
          <w:b/>
          <w:sz w:val="24"/>
          <w:szCs w:val="24"/>
        </w:rPr>
        <w:t xml:space="preserve">Riskin devredilmesi veya paylaşılması: </w:t>
      </w:r>
      <w:r w:rsidRPr="009402E3">
        <w:rPr>
          <w:sz w:val="24"/>
          <w:szCs w:val="24"/>
        </w:rPr>
        <w:t>Riskin bir parçası veya tümünün diğer taraf veya taraflarca üstlenilmesidir. Ancak risk devredilse bile üniversite riski izlemekle</w:t>
      </w:r>
      <w:r w:rsidRPr="009402E3">
        <w:rPr>
          <w:spacing w:val="-2"/>
          <w:sz w:val="24"/>
          <w:szCs w:val="24"/>
        </w:rPr>
        <w:t xml:space="preserve"> </w:t>
      </w:r>
      <w:r w:rsidRPr="009402E3">
        <w:rPr>
          <w:sz w:val="24"/>
          <w:szCs w:val="24"/>
        </w:rPr>
        <w:t>sorumludur.</w:t>
      </w:r>
    </w:p>
    <w:p w:rsidR="0043356B" w:rsidRPr="009402E3" w:rsidRDefault="00E36FE3" w:rsidP="009402E3">
      <w:pPr>
        <w:pStyle w:val="GvdeMetni"/>
        <w:spacing w:line="276" w:lineRule="auto"/>
        <w:ind w:left="298" w:right="4"/>
        <w:jc w:val="both"/>
      </w:pPr>
      <w:r w:rsidRPr="009402E3">
        <w:t>Riskin devredilmesi veya paylaşılması;</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Sigorta yöntemi</w:t>
      </w:r>
      <w:r w:rsidRPr="009402E3">
        <w:rPr>
          <w:spacing w:val="-1"/>
          <w:sz w:val="24"/>
          <w:szCs w:val="24"/>
        </w:rPr>
        <w:t xml:space="preserve"> </w:t>
      </w:r>
      <w:r w:rsidRPr="009402E3">
        <w:rPr>
          <w:sz w:val="24"/>
          <w:szCs w:val="24"/>
        </w:rPr>
        <w:t>kullanarak,</w:t>
      </w:r>
    </w:p>
    <w:p w:rsidR="0043356B" w:rsidRPr="009402E3" w:rsidRDefault="00E36FE3" w:rsidP="009402E3">
      <w:pPr>
        <w:pStyle w:val="ListeParagraf"/>
        <w:numPr>
          <w:ilvl w:val="0"/>
          <w:numId w:val="8"/>
        </w:numPr>
        <w:tabs>
          <w:tab w:val="left" w:pos="545"/>
        </w:tabs>
        <w:spacing w:line="276" w:lineRule="auto"/>
        <w:ind w:right="4" w:hanging="286"/>
        <w:jc w:val="both"/>
        <w:rPr>
          <w:sz w:val="24"/>
          <w:szCs w:val="24"/>
        </w:rPr>
      </w:pPr>
      <w:r w:rsidRPr="009402E3">
        <w:rPr>
          <w:sz w:val="24"/>
          <w:szCs w:val="24"/>
        </w:rPr>
        <w:t>Faaliyetin bir kısmının veya tamamının uzmanlığı olan başka bir idareye</w:t>
      </w:r>
      <w:r w:rsidRPr="009402E3">
        <w:rPr>
          <w:spacing w:val="-10"/>
          <w:sz w:val="24"/>
          <w:szCs w:val="24"/>
        </w:rPr>
        <w:t xml:space="preserve"> </w:t>
      </w:r>
      <w:r w:rsidRPr="009402E3">
        <w:rPr>
          <w:sz w:val="24"/>
          <w:szCs w:val="24"/>
        </w:rPr>
        <w:t>devredilmesiyle,</w:t>
      </w:r>
    </w:p>
    <w:p w:rsidR="0043356B" w:rsidRPr="009402E3" w:rsidRDefault="006C1A20" w:rsidP="009402E3">
      <w:pPr>
        <w:pStyle w:val="ListeParagraf"/>
        <w:numPr>
          <w:ilvl w:val="0"/>
          <w:numId w:val="8"/>
        </w:numPr>
        <w:tabs>
          <w:tab w:val="left" w:pos="479"/>
        </w:tabs>
        <w:spacing w:line="276" w:lineRule="auto"/>
        <w:ind w:left="478" w:right="4" w:hanging="219"/>
        <w:jc w:val="both"/>
        <w:rPr>
          <w:sz w:val="24"/>
          <w:szCs w:val="24"/>
        </w:rPr>
      </w:pPr>
      <w:r>
        <w:rPr>
          <w:sz w:val="24"/>
          <w:szCs w:val="24"/>
        </w:rPr>
        <w:t xml:space="preserve"> </w:t>
      </w:r>
      <w:r w:rsidR="00E36FE3" w:rsidRPr="009402E3">
        <w:rPr>
          <w:sz w:val="24"/>
          <w:szCs w:val="24"/>
        </w:rPr>
        <w:t>Üniversite tarafından yönetilmesi kaydıyla ihale yöntemi veya başka bir yöntemle faaliyetin üçüncü şahıslara devredilmesi ile</w:t>
      </w:r>
      <w:r w:rsidR="00E36FE3" w:rsidRPr="009402E3">
        <w:rPr>
          <w:spacing w:val="-1"/>
          <w:sz w:val="24"/>
          <w:szCs w:val="24"/>
        </w:rPr>
        <w:t xml:space="preserve"> </w:t>
      </w:r>
      <w:r w:rsidR="00E36FE3" w:rsidRPr="009402E3">
        <w:rPr>
          <w:sz w:val="24"/>
          <w:szCs w:val="24"/>
        </w:rPr>
        <w:t>yapılabilir.</w:t>
      </w:r>
    </w:p>
    <w:p w:rsidR="0043356B" w:rsidRPr="009402E3" w:rsidRDefault="00E36FE3" w:rsidP="009402E3">
      <w:pPr>
        <w:pStyle w:val="ListeParagraf"/>
        <w:numPr>
          <w:ilvl w:val="0"/>
          <w:numId w:val="9"/>
        </w:numPr>
        <w:tabs>
          <w:tab w:val="left" w:pos="545"/>
        </w:tabs>
        <w:spacing w:before="0" w:line="276" w:lineRule="auto"/>
        <w:ind w:left="402" w:right="4" w:hanging="143"/>
        <w:jc w:val="both"/>
        <w:rPr>
          <w:sz w:val="24"/>
          <w:szCs w:val="24"/>
        </w:rPr>
      </w:pPr>
      <w:r w:rsidRPr="009402E3">
        <w:rPr>
          <w:b/>
          <w:sz w:val="24"/>
          <w:szCs w:val="24"/>
        </w:rPr>
        <w:t xml:space="preserve">Riskin Kabul Edilmesi: </w:t>
      </w:r>
      <w:r w:rsidRPr="009402E3">
        <w:rPr>
          <w:sz w:val="24"/>
          <w:szCs w:val="24"/>
        </w:rPr>
        <w:t>Risk alma ve kabullenme seviyesinin altında kalan durumlarda uygulanacak yöntemdir. Bu yöntem kamu kaynaklarının etkili, ekonomik, verimli kullanılması</w:t>
      </w:r>
      <w:r w:rsidRPr="009402E3">
        <w:rPr>
          <w:spacing w:val="-31"/>
          <w:sz w:val="24"/>
          <w:szCs w:val="24"/>
        </w:rPr>
        <w:t xml:space="preserve"> </w:t>
      </w:r>
      <w:r w:rsidRPr="009402E3">
        <w:rPr>
          <w:sz w:val="24"/>
          <w:szCs w:val="24"/>
        </w:rPr>
        <w:t>göz önünde bulundurularak etki-olasılık ve fayda-maliyet analizi</w:t>
      </w:r>
      <w:r w:rsidRPr="009402E3">
        <w:rPr>
          <w:spacing w:val="-3"/>
          <w:sz w:val="24"/>
          <w:szCs w:val="24"/>
        </w:rPr>
        <w:t xml:space="preserve"> </w:t>
      </w:r>
      <w:r w:rsidRPr="009402E3">
        <w:rPr>
          <w:sz w:val="24"/>
          <w:szCs w:val="24"/>
        </w:rPr>
        <w:t>sonucu;</w:t>
      </w:r>
    </w:p>
    <w:p w:rsidR="0043356B" w:rsidRPr="009402E3" w:rsidRDefault="00E36FE3" w:rsidP="009402E3">
      <w:pPr>
        <w:pStyle w:val="ListeParagraf"/>
        <w:numPr>
          <w:ilvl w:val="0"/>
          <w:numId w:val="7"/>
        </w:numPr>
        <w:tabs>
          <w:tab w:val="left" w:pos="545"/>
        </w:tabs>
        <w:spacing w:before="0" w:line="276" w:lineRule="auto"/>
        <w:ind w:right="4" w:hanging="286"/>
        <w:jc w:val="both"/>
        <w:rPr>
          <w:sz w:val="24"/>
          <w:szCs w:val="24"/>
        </w:rPr>
      </w:pPr>
      <w:r w:rsidRPr="009402E3">
        <w:rPr>
          <w:sz w:val="24"/>
          <w:szCs w:val="24"/>
        </w:rPr>
        <w:t>Riskin kontrol edilemeyeceği ve kabul edilmek zorunda kalındığı</w:t>
      </w:r>
      <w:r w:rsidRPr="009402E3">
        <w:rPr>
          <w:spacing w:val="-5"/>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t>Faaliyetin sonlandırılmasının mümkün olmadığı</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line="276" w:lineRule="auto"/>
        <w:ind w:right="4"/>
        <w:jc w:val="both"/>
        <w:rPr>
          <w:sz w:val="24"/>
          <w:szCs w:val="24"/>
        </w:rPr>
      </w:pPr>
      <w:r w:rsidRPr="009402E3">
        <w:rPr>
          <w:sz w:val="24"/>
          <w:szCs w:val="24"/>
        </w:rPr>
        <w:t>Faaliyet sonlandırılsa bile ortadan kalkmayan risk</w:t>
      </w:r>
      <w:r w:rsidRPr="009402E3">
        <w:rPr>
          <w:spacing w:val="-5"/>
          <w:sz w:val="24"/>
          <w:szCs w:val="24"/>
        </w:rPr>
        <w:t xml:space="preserve"> </w:t>
      </w:r>
      <w:r w:rsidRPr="009402E3">
        <w:rPr>
          <w:sz w:val="24"/>
          <w:szCs w:val="24"/>
        </w:rPr>
        <w:t>durumlarında,</w:t>
      </w:r>
    </w:p>
    <w:p w:rsidR="0043356B" w:rsidRPr="009402E3" w:rsidRDefault="00E36FE3" w:rsidP="009402E3">
      <w:pPr>
        <w:pStyle w:val="ListeParagraf"/>
        <w:numPr>
          <w:ilvl w:val="0"/>
          <w:numId w:val="7"/>
        </w:numPr>
        <w:tabs>
          <w:tab w:val="left" w:pos="545"/>
        </w:tabs>
        <w:spacing w:line="276" w:lineRule="auto"/>
        <w:ind w:left="402" w:right="4" w:hanging="143"/>
        <w:jc w:val="both"/>
        <w:rPr>
          <w:sz w:val="24"/>
          <w:szCs w:val="24"/>
        </w:rPr>
      </w:pPr>
      <w:r w:rsidRPr="009402E3">
        <w:rPr>
          <w:sz w:val="24"/>
          <w:szCs w:val="24"/>
        </w:rPr>
        <w:t>Faaliyet esnasında ortaya çıkan ve giderilmesi mümkün olmayan riskler ile karşılaşılması durumunda,</w:t>
      </w:r>
    </w:p>
    <w:p w:rsidR="0043356B" w:rsidRPr="009402E3" w:rsidRDefault="00E36FE3" w:rsidP="009402E3">
      <w:pPr>
        <w:pStyle w:val="ListeParagraf"/>
        <w:numPr>
          <w:ilvl w:val="0"/>
          <w:numId w:val="7"/>
        </w:numPr>
        <w:tabs>
          <w:tab w:val="left" w:pos="545"/>
        </w:tabs>
        <w:spacing w:before="0" w:line="276" w:lineRule="auto"/>
        <w:ind w:right="4"/>
        <w:jc w:val="both"/>
        <w:rPr>
          <w:sz w:val="24"/>
          <w:szCs w:val="24"/>
        </w:rPr>
      </w:pPr>
      <w:r w:rsidRPr="009402E3">
        <w:rPr>
          <w:sz w:val="24"/>
          <w:szCs w:val="24"/>
        </w:rPr>
        <w:t>Bazı fırsatlardan yararlanmak istenildiği</w:t>
      </w:r>
      <w:r w:rsidRPr="009402E3">
        <w:rPr>
          <w:spacing w:val="-1"/>
          <w:sz w:val="24"/>
          <w:szCs w:val="24"/>
        </w:rPr>
        <w:t xml:space="preserve"> </w:t>
      </w:r>
      <w:r w:rsidRPr="009402E3">
        <w:rPr>
          <w:sz w:val="24"/>
          <w:szCs w:val="24"/>
        </w:rPr>
        <w:t>durumlarda,</w:t>
      </w:r>
    </w:p>
    <w:p w:rsidR="0043356B" w:rsidRPr="009402E3" w:rsidRDefault="00E36FE3" w:rsidP="009402E3">
      <w:pPr>
        <w:pStyle w:val="ListeParagraf"/>
        <w:numPr>
          <w:ilvl w:val="0"/>
          <w:numId w:val="7"/>
        </w:numPr>
        <w:tabs>
          <w:tab w:val="left" w:pos="545"/>
        </w:tabs>
        <w:spacing w:before="139" w:line="276" w:lineRule="auto"/>
        <w:ind w:right="4"/>
        <w:jc w:val="both"/>
        <w:rPr>
          <w:sz w:val="24"/>
          <w:szCs w:val="24"/>
        </w:rPr>
      </w:pPr>
      <w:r w:rsidRPr="009402E3">
        <w:rPr>
          <w:sz w:val="24"/>
          <w:szCs w:val="24"/>
        </w:rPr>
        <w:t>Risk almanın başarı için gerekli olduğu durumlarda</w:t>
      </w:r>
      <w:r w:rsidRPr="009402E3">
        <w:rPr>
          <w:spacing w:val="-1"/>
          <w:sz w:val="24"/>
          <w:szCs w:val="24"/>
        </w:rPr>
        <w:t xml:space="preserve"> </w:t>
      </w:r>
      <w:r w:rsidRPr="009402E3">
        <w:rPr>
          <w:sz w:val="24"/>
          <w:szCs w:val="24"/>
        </w:rPr>
        <w:t>uygulanır.</w:t>
      </w:r>
    </w:p>
    <w:p w:rsidR="006D6B8C" w:rsidRPr="009402E3" w:rsidRDefault="006D6B8C" w:rsidP="009402E3">
      <w:pPr>
        <w:pStyle w:val="ListeParagraf"/>
        <w:tabs>
          <w:tab w:val="left" w:pos="545"/>
        </w:tabs>
        <w:spacing w:before="139" w:line="276" w:lineRule="auto"/>
        <w:ind w:right="4"/>
        <w:jc w:val="both"/>
        <w:rPr>
          <w:sz w:val="24"/>
          <w:szCs w:val="24"/>
        </w:rPr>
      </w:pPr>
    </w:p>
    <w:p w:rsidR="0043356B" w:rsidRPr="009402E3" w:rsidRDefault="00E36FE3" w:rsidP="009402E3">
      <w:pPr>
        <w:pStyle w:val="Balk11"/>
        <w:spacing w:before="140" w:line="276" w:lineRule="auto"/>
        <w:ind w:left="260" w:right="4"/>
        <w:jc w:val="both"/>
      </w:pPr>
      <w:r w:rsidRPr="009402E3">
        <w:t>Riskin Etki ve Olasılığının Azaltılması İçin Kontrol Faaliyetleri</w:t>
      </w:r>
    </w:p>
    <w:p w:rsidR="0043356B" w:rsidRPr="009402E3" w:rsidRDefault="007A778E" w:rsidP="009402E3">
      <w:pPr>
        <w:pStyle w:val="GvdeMetni"/>
        <w:spacing w:before="136" w:line="276" w:lineRule="auto"/>
        <w:ind w:left="260" w:right="4"/>
        <w:jc w:val="both"/>
      </w:pPr>
      <w:r>
        <w:rPr>
          <w:b/>
        </w:rPr>
        <w:t>MADDE 21</w:t>
      </w:r>
      <w:r w:rsidR="00E36FE3" w:rsidRPr="009402E3">
        <w:rPr>
          <w:b/>
        </w:rPr>
        <w:t xml:space="preserve"> – 1)</w:t>
      </w:r>
      <w:r w:rsidR="00E36FE3" w:rsidRPr="009402E3">
        <w:t xml:space="preserve"> Kontrol faaliyetleri, Üniversitenin amaçlarına ulaşmasını etkileyebilecek riskleri giderebilmek veya kabul edilebilir düzeyde tutmak için belirlenen ve uygulamaya konulan politika ve prosedürlerdir.</w:t>
      </w:r>
    </w:p>
    <w:p w:rsidR="0043356B" w:rsidRPr="009402E3" w:rsidRDefault="00E36FE3" w:rsidP="009402E3">
      <w:pPr>
        <w:pStyle w:val="GvdeMetni"/>
        <w:spacing w:line="276" w:lineRule="auto"/>
        <w:ind w:left="260" w:right="4"/>
        <w:jc w:val="both"/>
      </w:pPr>
      <w:r w:rsidRPr="009402E3">
        <w:rPr>
          <w:b/>
        </w:rPr>
        <w:t>2)</w:t>
      </w:r>
      <w:r w:rsidRPr="009402E3">
        <w:t xml:space="preserve"> Kontrol faaliyetleri şunlardan oluşur;</w:t>
      </w:r>
    </w:p>
    <w:p w:rsidR="0043356B" w:rsidRPr="009402E3" w:rsidRDefault="00E36FE3" w:rsidP="003E7A72">
      <w:pPr>
        <w:pStyle w:val="ListeParagraf"/>
        <w:numPr>
          <w:ilvl w:val="0"/>
          <w:numId w:val="6"/>
        </w:numPr>
        <w:tabs>
          <w:tab w:val="left" w:pos="686"/>
        </w:tabs>
        <w:spacing w:line="276" w:lineRule="auto"/>
        <w:ind w:right="4" w:hanging="402"/>
        <w:jc w:val="both"/>
        <w:rPr>
          <w:sz w:val="24"/>
          <w:szCs w:val="24"/>
        </w:rPr>
      </w:pPr>
      <w:r w:rsidRPr="009402E3">
        <w:rPr>
          <w:sz w:val="24"/>
          <w:szCs w:val="24"/>
        </w:rPr>
        <w:lastRenderedPageBreak/>
        <w:t>Yönlendirici Kontrol Faaliyeti: Belirli bir sonuca ulaşmayı sağlamak için yapılan bilgilendirme, koruma, davranış şekli belirleme gibi dolaylı faaliyetlerle riskleri kontrol etme</w:t>
      </w:r>
      <w:r w:rsidRPr="009402E3">
        <w:rPr>
          <w:spacing w:val="-3"/>
          <w:sz w:val="24"/>
          <w:szCs w:val="24"/>
        </w:rPr>
        <w:t xml:space="preserve"> </w:t>
      </w:r>
      <w:r w:rsidRPr="009402E3">
        <w:rPr>
          <w:sz w:val="24"/>
          <w:szCs w:val="24"/>
        </w:rPr>
        <w:t>biçimidir.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Önleyici Kontrol Faaliyeti: Risklerin, üniversite için oluşturacağı tehditleri sınırlamak ve istenmeyen sonuçların ortaya çıkmasını en aza indirmek amacıyla faaliyet gerçekleşmeden önce yapılması gereken</w:t>
      </w:r>
      <w:r w:rsidRPr="009402E3">
        <w:rPr>
          <w:spacing w:val="-2"/>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Düzeltici Kontrol Faaliyeti: Risklerle birlikte ortaya çıkan tehditlerden kaynaklanan istenmeyen sonuçların etkisini azaltmaya/düzeltmeye yönelik</w:t>
      </w:r>
      <w:r w:rsidRPr="009402E3">
        <w:rPr>
          <w:spacing w:val="-1"/>
          <w:sz w:val="24"/>
          <w:szCs w:val="24"/>
        </w:rPr>
        <w:t xml:space="preserve"> </w:t>
      </w:r>
      <w:r w:rsidRPr="009402E3">
        <w:rPr>
          <w:sz w:val="24"/>
          <w:szCs w:val="24"/>
        </w:rPr>
        <w:t>kontrollerdir.</w:t>
      </w:r>
    </w:p>
    <w:p w:rsidR="0043356B" w:rsidRPr="009402E3" w:rsidRDefault="00E36FE3" w:rsidP="003E7A72">
      <w:pPr>
        <w:pStyle w:val="ListeParagraf"/>
        <w:numPr>
          <w:ilvl w:val="0"/>
          <w:numId w:val="6"/>
        </w:numPr>
        <w:tabs>
          <w:tab w:val="left" w:pos="686"/>
        </w:tabs>
        <w:spacing w:before="0" w:line="276" w:lineRule="auto"/>
        <w:ind w:right="4" w:hanging="402"/>
        <w:jc w:val="both"/>
        <w:rPr>
          <w:sz w:val="24"/>
          <w:szCs w:val="24"/>
        </w:rPr>
      </w:pPr>
      <w:r w:rsidRPr="009402E3">
        <w:rPr>
          <w:sz w:val="24"/>
          <w:szCs w:val="24"/>
        </w:rPr>
        <w:t>Tespit Edici Kontrol Faaliyeti: Bu kontroller engellenememiş hataları ortaya çıkartmak veya riskler</w:t>
      </w:r>
      <w:r w:rsidRPr="009402E3">
        <w:rPr>
          <w:spacing w:val="-10"/>
          <w:sz w:val="24"/>
          <w:szCs w:val="24"/>
        </w:rPr>
        <w:t xml:space="preserve"> </w:t>
      </w:r>
      <w:r w:rsidRPr="009402E3">
        <w:rPr>
          <w:sz w:val="24"/>
          <w:szCs w:val="24"/>
        </w:rPr>
        <w:t>gerçekleştikten</w:t>
      </w:r>
      <w:r w:rsidRPr="009402E3">
        <w:rPr>
          <w:spacing w:val="-10"/>
          <w:sz w:val="24"/>
          <w:szCs w:val="24"/>
        </w:rPr>
        <w:t xml:space="preserve"> </w:t>
      </w:r>
      <w:r w:rsidRPr="009402E3">
        <w:rPr>
          <w:sz w:val="24"/>
          <w:szCs w:val="24"/>
        </w:rPr>
        <w:t>sonra</w:t>
      </w:r>
      <w:r w:rsidRPr="009402E3">
        <w:rPr>
          <w:spacing w:val="-9"/>
          <w:sz w:val="24"/>
          <w:szCs w:val="24"/>
        </w:rPr>
        <w:t xml:space="preserve"> </w:t>
      </w:r>
      <w:r w:rsidRPr="009402E3">
        <w:rPr>
          <w:sz w:val="24"/>
          <w:szCs w:val="24"/>
        </w:rPr>
        <w:t>meydana</w:t>
      </w:r>
      <w:r w:rsidRPr="009402E3">
        <w:rPr>
          <w:spacing w:val="-9"/>
          <w:sz w:val="24"/>
          <w:szCs w:val="24"/>
        </w:rPr>
        <w:t xml:space="preserve"> </w:t>
      </w:r>
      <w:r w:rsidRPr="009402E3">
        <w:rPr>
          <w:sz w:val="24"/>
          <w:szCs w:val="24"/>
        </w:rPr>
        <w:t>gelen</w:t>
      </w:r>
      <w:r w:rsidRPr="009402E3">
        <w:rPr>
          <w:spacing w:val="-10"/>
          <w:sz w:val="24"/>
          <w:szCs w:val="24"/>
        </w:rPr>
        <w:t xml:space="preserve"> </w:t>
      </w:r>
      <w:r w:rsidRPr="009402E3">
        <w:rPr>
          <w:sz w:val="24"/>
          <w:szCs w:val="24"/>
        </w:rPr>
        <w:t>zararın</w:t>
      </w:r>
      <w:r w:rsidRPr="009402E3">
        <w:rPr>
          <w:spacing w:val="-8"/>
          <w:sz w:val="24"/>
          <w:szCs w:val="24"/>
        </w:rPr>
        <w:t xml:space="preserve"> </w:t>
      </w:r>
      <w:r w:rsidRPr="009402E3">
        <w:rPr>
          <w:sz w:val="24"/>
          <w:szCs w:val="24"/>
        </w:rPr>
        <w:t>ve</w:t>
      </w:r>
      <w:r w:rsidRPr="009402E3">
        <w:rPr>
          <w:spacing w:val="-8"/>
          <w:sz w:val="24"/>
          <w:szCs w:val="24"/>
        </w:rPr>
        <w:t xml:space="preserve"> </w:t>
      </w:r>
      <w:r w:rsidRPr="009402E3">
        <w:rPr>
          <w:sz w:val="24"/>
          <w:szCs w:val="24"/>
        </w:rPr>
        <w:t>riski</w:t>
      </w:r>
      <w:r w:rsidRPr="009402E3">
        <w:rPr>
          <w:spacing w:val="-9"/>
          <w:sz w:val="24"/>
          <w:szCs w:val="24"/>
        </w:rPr>
        <w:t xml:space="preserve"> </w:t>
      </w:r>
      <w:r w:rsidRPr="009402E3">
        <w:rPr>
          <w:sz w:val="24"/>
          <w:szCs w:val="24"/>
        </w:rPr>
        <w:t>ortaya</w:t>
      </w:r>
      <w:r w:rsidRPr="009402E3">
        <w:rPr>
          <w:spacing w:val="-9"/>
          <w:sz w:val="24"/>
          <w:szCs w:val="24"/>
        </w:rPr>
        <w:t xml:space="preserve"> </w:t>
      </w:r>
      <w:r w:rsidRPr="009402E3">
        <w:rPr>
          <w:sz w:val="24"/>
          <w:szCs w:val="24"/>
        </w:rPr>
        <w:t>çıkaran</w:t>
      </w:r>
      <w:r w:rsidRPr="009402E3">
        <w:rPr>
          <w:spacing w:val="-11"/>
          <w:sz w:val="24"/>
          <w:szCs w:val="24"/>
        </w:rPr>
        <w:t xml:space="preserve"> </w:t>
      </w:r>
      <w:r w:rsidRPr="009402E3">
        <w:rPr>
          <w:sz w:val="24"/>
          <w:szCs w:val="24"/>
        </w:rPr>
        <w:t>sebebin</w:t>
      </w:r>
      <w:r w:rsidRPr="009402E3">
        <w:rPr>
          <w:spacing w:val="-10"/>
          <w:sz w:val="24"/>
          <w:szCs w:val="24"/>
        </w:rPr>
        <w:t xml:space="preserve"> </w:t>
      </w:r>
      <w:r w:rsidRPr="009402E3">
        <w:rPr>
          <w:sz w:val="24"/>
          <w:szCs w:val="24"/>
        </w:rPr>
        <w:t>tespiti</w:t>
      </w:r>
      <w:r w:rsidRPr="009402E3">
        <w:rPr>
          <w:spacing w:val="-8"/>
          <w:sz w:val="24"/>
          <w:szCs w:val="24"/>
        </w:rPr>
        <w:t xml:space="preserve"> </w:t>
      </w:r>
      <w:r w:rsidRPr="009402E3">
        <w:rPr>
          <w:sz w:val="24"/>
          <w:szCs w:val="24"/>
        </w:rPr>
        <w:t>maksadıyla yapılan</w:t>
      </w:r>
      <w:r w:rsidRPr="009402E3">
        <w:rPr>
          <w:spacing w:val="-2"/>
          <w:sz w:val="24"/>
          <w:szCs w:val="24"/>
        </w:rPr>
        <w:t xml:space="preserve"> </w:t>
      </w:r>
      <w:r w:rsidRPr="009402E3">
        <w:rPr>
          <w:sz w:val="24"/>
          <w:szCs w:val="24"/>
        </w:rPr>
        <w:t>kontrollerdir.</w:t>
      </w:r>
    </w:p>
    <w:p w:rsidR="0043356B" w:rsidRPr="009402E3" w:rsidRDefault="00E36FE3" w:rsidP="009402E3">
      <w:pPr>
        <w:pStyle w:val="Balk11"/>
        <w:spacing w:before="74" w:line="276" w:lineRule="auto"/>
        <w:ind w:left="260" w:right="4"/>
        <w:jc w:val="both"/>
      </w:pPr>
      <w:r w:rsidRPr="009402E3">
        <w:t>Risklere Uygun Çözümlerin Belirlenmesi ve Uygulanması</w:t>
      </w:r>
    </w:p>
    <w:p w:rsidR="0043356B" w:rsidRPr="009402E3" w:rsidRDefault="007A778E" w:rsidP="009402E3">
      <w:pPr>
        <w:pStyle w:val="GvdeMetni"/>
        <w:spacing w:before="136" w:line="276" w:lineRule="auto"/>
        <w:ind w:left="260" w:right="4"/>
        <w:jc w:val="both"/>
      </w:pPr>
      <w:r>
        <w:rPr>
          <w:b/>
        </w:rPr>
        <w:t>MADDE 22</w:t>
      </w:r>
      <w:r w:rsidR="00E36FE3" w:rsidRPr="009402E3">
        <w:rPr>
          <w:b/>
        </w:rPr>
        <w:t xml:space="preserve"> – </w:t>
      </w:r>
      <w:r w:rsidR="00E36FE3" w:rsidRPr="009402E3">
        <w:t>Risklere uygun yöntemler ve uygulamalar belirlenirken aşağıdaki hususlara dikkat edilir.</w:t>
      </w:r>
    </w:p>
    <w:p w:rsidR="0043356B" w:rsidRPr="009402E3" w:rsidRDefault="00E36FE3" w:rsidP="009402E3">
      <w:pPr>
        <w:pStyle w:val="ListeParagraf"/>
        <w:numPr>
          <w:ilvl w:val="0"/>
          <w:numId w:val="5"/>
        </w:numPr>
        <w:tabs>
          <w:tab w:val="left" w:pos="499"/>
        </w:tabs>
        <w:spacing w:before="0" w:line="276" w:lineRule="auto"/>
        <w:ind w:right="4"/>
        <w:jc w:val="both"/>
        <w:rPr>
          <w:sz w:val="24"/>
          <w:szCs w:val="24"/>
        </w:rPr>
      </w:pPr>
      <w:r w:rsidRPr="009402E3">
        <w:rPr>
          <w:sz w:val="24"/>
          <w:szCs w:val="24"/>
        </w:rPr>
        <w:t>Kontrol faaliyetleri riskle uyumlu ve orantılı şekilde</w:t>
      </w:r>
      <w:r w:rsidRPr="009402E3">
        <w:rPr>
          <w:spacing w:val="-2"/>
          <w:sz w:val="24"/>
          <w:szCs w:val="24"/>
        </w:rPr>
        <w:t xml:space="preserve"> </w:t>
      </w:r>
      <w:r w:rsidRPr="009402E3">
        <w:rPr>
          <w:sz w:val="24"/>
          <w:szCs w:val="24"/>
        </w:rPr>
        <w:t>seçilir.</w:t>
      </w:r>
    </w:p>
    <w:p w:rsidR="0043356B" w:rsidRPr="009402E3" w:rsidRDefault="00E36FE3" w:rsidP="009402E3">
      <w:pPr>
        <w:pStyle w:val="ListeParagraf"/>
        <w:numPr>
          <w:ilvl w:val="0"/>
          <w:numId w:val="5"/>
        </w:numPr>
        <w:tabs>
          <w:tab w:val="left" w:pos="514"/>
        </w:tabs>
        <w:spacing w:line="276" w:lineRule="auto"/>
        <w:ind w:left="260" w:right="4" w:firstLine="0"/>
        <w:jc w:val="both"/>
        <w:rPr>
          <w:sz w:val="24"/>
          <w:szCs w:val="24"/>
        </w:rPr>
      </w:pPr>
      <w:r w:rsidRPr="009402E3">
        <w:rPr>
          <w:sz w:val="24"/>
          <w:szCs w:val="24"/>
        </w:rPr>
        <w:t>Kaynakların</w:t>
      </w:r>
      <w:r w:rsidRPr="009402E3">
        <w:rPr>
          <w:spacing w:val="-9"/>
          <w:sz w:val="24"/>
          <w:szCs w:val="24"/>
        </w:rPr>
        <w:t xml:space="preserve"> </w:t>
      </w:r>
      <w:r w:rsidRPr="009402E3">
        <w:rPr>
          <w:sz w:val="24"/>
          <w:szCs w:val="24"/>
        </w:rPr>
        <w:t>etkili,</w:t>
      </w:r>
      <w:r w:rsidRPr="009402E3">
        <w:rPr>
          <w:spacing w:val="-9"/>
          <w:sz w:val="24"/>
          <w:szCs w:val="24"/>
        </w:rPr>
        <w:t xml:space="preserve"> </w:t>
      </w:r>
      <w:r w:rsidRPr="009402E3">
        <w:rPr>
          <w:sz w:val="24"/>
          <w:szCs w:val="24"/>
        </w:rPr>
        <w:t>ekonomik</w:t>
      </w:r>
      <w:r w:rsidRPr="009402E3">
        <w:rPr>
          <w:spacing w:val="-9"/>
          <w:sz w:val="24"/>
          <w:szCs w:val="24"/>
        </w:rPr>
        <w:t xml:space="preserve"> </w:t>
      </w:r>
      <w:r w:rsidRPr="009402E3">
        <w:rPr>
          <w:sz w:val="24"/>
          <w:szCs w:val="24"/>
        </w:rPr>
        <w:t>ve</w:t>
      </w:r>
      <w:r w:rsidRPr="009402E3">
        <w:rPr>
          <w:spacing w:val="-9"/>
          <w:sz w:val="24"/>
          <w:szCs w:val="24"/>
        </w:rPr>
        <w:t xml:space="preserve"> </w:t>
      </w:r>
      <w:r w:rsidRPr="009402E3">
        <w:rPr>
          <w:sz w:val="24"/>
          <w:szCs w:val="24"/>
        </w:rPr>
        <w:t>verimli</w:t>
      </w:r>
      <w:r w:rsidRPr="009402E3">
        <w:rPr>
          <w:spacing w:val="-9"/>
          <w:sz w:val="24"/>
          <w:szCs w:val="24"/>
        </w:rPr>
        <w:t xml:space="preserve"> </w:t>
      </w:r>
      <w:r w:rsidRPr="009402E3">
        <w:rPr>
          <w:sz w:val="24"/>
          <w:szCs w:val="24"/>
        </w:rPr>
        <w:t>kullanılması</w:t>
      </w:r>
      <w:r w:rsidRPr="009402E3">
        <w:rPr>
          <w:spacing w:val="-9"/>
          <w:sz w:val="24"/>
          <w:szCs w:val="24"/>
        </w:rPr>
        <w:t xml:space="preserve"> </w:t>
      </w:r>
      <w:r w:rsidRPr="009402E3">
        <w:rPr>
          <w:sz w:val="24"/>
          <w:szCs w:val="24"/>
        </w:rPr>
        <w:t>bakımından</w:t>
      </w:r>
      <w:r w:rsidRPr="009402E3">
        <w:rPr>
          <w:spacing w:val="-8"/>
          <w:sz w:val="24"/>
          <w:szCs w:val="24"/>
        </w:rPr>
        <w:t xml:space="preserve"> </w:t>
      </w:r>
      <w:r w:rsidRPr="009402E3">
        <w:rPr>
          <w:sz w:val="24"/>
          <w:szCs w:val="24"/>
        </w:rPr>
        <w:t>fayda</w:t>
      </w:r>
      <w:r w:rsidRPr="009402E3">
        <w:rPr>
          <w:spacing w:val="-10"/>
          <w:sz w:val="24"/>
          <w:szCs w:val="24"/>
        </w:rPr>
        <w:t xml:space="preserve"> </w:t>
      </w:r>
      <w:r w:rsidRPr="009402E3">
        <w:rPr>
          <w:sz w:val="24"/>
          <w:szCs w:val="24"/>
        </w:rPr>
        <w:t>-</w:t>
      </w:r>
      <w:r w:rsidRPr="009402E3">
        <w:rPr>
          <w:spacing w:val="-9"/>
          <w:sz w:val="24"/>
          <w:szCs w:val="24"/>
        </w:rPr>
        <w:t xml:space="preserve"> </w:t>
      </w:r>
      <w:r w:rsidRPr="009402E3">
        <w:rPr>
          <w:sz w:val="24"/>
          <w:szCs w:val="24"/>
        </w:rPr>
        <w:t>maliyet</w:t>
      </w:r>
      <w:r w:rsidRPr="009402E3">
        <w:rPr>
          <w:spacing w:val="-9"/>
          <w:sz w:val="24"/>
          <w:szCs w:val="24"/>
        </w:rPr>
        <w:t xml:space="preserve"> </w:t>
      </w:r>
      <w:r w:rsidRPr="009402E3">
        <w:rPr>
          <w:sz w:val="24"/>
          <w:szCs w:val="24"/>
        </w:rPr>
        <w:t>analizi</w:t>
      </w:r>
      <w:r w:rsidRPr="009402E3">
        <w:rPr>
          <w:spacing w:val="-8"/>
          <w:sz w:val="24"/>
          <w:szCs w:val="24"/>
        </w:rPr>
        <w:t xml:space="preserve"> </w:t>
      </w:r>
      <w:r w:rsidRPr="009402E3">
        <w:rPr>
          <w:sz w:val="24"/>
          <w:szCs w:val="24"/>
        </w:rPr>
        <w:t>yapılarak risklere uygun kontrol faaliyetleri ve çözümleri</w:t>
      </w:r>
      <w:r w:rsidRPr="009402E3">
        <w:rPr>
          <w:spacing w:val="-4"/>
          <w:sz w:val="24"/>
          <w:szCs w:val="24"/>
        </w:rPr>
        <w:t xml:space="preserve"> </w:t>
      </w:r>
      <w:r w:rsidRPr="009402E3">
        <w:rPr>
          <w:sz w:val="24"/>
          <w:szCs w:val="24"/>
        </w:rPr>
        <w:t>getirilir.</w:t>
      </w:r>
    </w:p>
    <w:p w:rsidR="0043356B" w:rsidRPr="009402E3" w:rsidRDefault="00E36FE3" w:rsidP="009402E3">
      <w:pPr>
        <w:pStyle w:val="ListeParagraf"/>
        <w:numPr>
          <w:ilvl w:val="0"/>
          <w:numId w:val="5"/>
        </w:numPr>
        <w:tabs>
          <w:tab w:val="left" w:pos="533"/>
        </w:tabs>
        <w:spacing w:before="0" w:line="276" w:lineRule="auto"/>
        <w:ind w:left="260" w:right="4" w:firstLine="0"/>
        <w:jc w:val="both"/>
        <w:rPr>
          <w:sz w:val="24"/>
          <w:szCs w:val="24"/>
        </w:rPr>
      </w:pPr>
      <w:r w:rsidRPr="009402E3">
        <w:rPr>
          <w:sz w:val="24"/>
          <w:szCs w:val="24"/>
        </w:rPr>
        <w:t>Risk yönetim sürecinde alternatifler belirlenir, alternatiflerden de en uygun olanına karar verilir, uygun planlar hazırlanır, uygulanır ve riske yönelik yönetim stratejileri</w:t>
      </w:r>
      <w:r w:rsidRPr="009402E3">
        <w:rPr>
          <w:spacing w:val="-9"/>
          <w:sz w:val="24"/>
          <w:szCs w:val="24"/>
        </w:rPr>
        <w:t xml:space="preserve"> </w:t>
      </w:r>
      <w:r w:rsidRPr="009402E3">
        <w:rPr>
          <w:sz w:val="24"/>
          <w:szCs w:val="24"/>
        </w:rPr>
        <w:t>belirlenir.</w:t>
      </w:r>
    </w:p>
    <w:p w:rsidR="0043356B" w:rsidRPr="009402E3" w:rsidRDefault="00E36FE3" w:rsidP="009402E3">
      <w:pPr>
        <w:pStyle w:val="Balk11"/>
        <w:spacing w:line="276" w:lineRule="auto"/>
        <w:ind w:left="260" w:right="4"/>
        <w:jc w:val="both"/>
      </w:pPr>
      <w:r w:rsidRPr="009402E3">
        <w:t>Artık Risk</w:t>
      </w:r>
    </w:p>
    <w:p w:rsidR="0043356B" w:rsidRPr="009402E3" w:rsidRDefault="00E36FE3" w:rsidP="009402E3">
      <w:pPr>
        <w:pStyle w:val="GvdeMetni"/>
        <w:spacing w:before="135" w:line="276" w:lineRule="auto"/>
        <w:ind w:left="260" w:right="4"/>
        <w:jc w:val="both"/>
      </w:pPr>
      <w:r w:rsidRPr="009402E3">
        <w:rPr>
          <w:b/>
        </w:rPr>
        <w:t>MADDE</w:t>
      </w:r>
      <w:r w:rsidRPr="009402E3">
        <w:rPr>
          <w:b/>
          <w:spacing w:val="-14"/>
        </w:rPr>
        <w:t xml:space="preserve"> </w:t>
      </w:r>
      <w:r w:rsidR="007A778E">
        <w:rPr>
          <w:b/>
        </w:rPr>
        <w:t>23</w:t>
      </w:r>
      <w:r w:rsidRPr="009402E3">
        <w:rPr>
          <w:b/>
          <w:spacing w:val="-12"/>
        </w:rPr>
        <w:t xml:space="preserve"> </w:t>
      </w:r>
      <w:r w:rsidRPr="009402E3">
        <w:rPr>
          <w:b/>
        </w:rPr>
        <w:t>–</w:t>
      </w:r>
      <w:r w:rsidRPr="009402E3">
        <w:rPr>
          <w:b/>
          <w:spacing w:val="-14"/>
        </w:rPr>
        <w:t xml:space="preserve"> </w:t>
      </w:r>
      <w:r w:rsidRPr="009402E3">
        <w:t>Risk</w:t>
      </w:r>
      <w:r w:rsidRPr="009402E3">
        <w:rPr>
          <w:spacing w:val="-13"/>
        </w:rPr>
        <w:t xml:space="preserve"> </w:t>
      </w:r>
      <w:r w:rsidRPr="009402E3">
        <w:t>yönetim</w:t>
      </w:r>
      <w:r w:rsidRPr="009402E3">
        <w:rPr>
          <w:spacing w:val="-15"/>
        </w:rPr>
        <w:t xml:space="preserve"> </w:t>
      </w:r>
      <w:r w:rsidRPr="009402E3">
        <w:t>sürecinde</w:t>
      </w:r>
      <w:r w:rsidRPr="009402E3">
        <w:rPr>
          <w:spacing w:val="-13"/>
        </w:rPr>
        <w:t xml:space="preserve"> </w:t>
      </w:r>
      <w:r w:rsidRPr="009402E3">
        <w:t>alınan</w:t>
      </w:r>
      <w:r w:rsidRPr="009402E3">
        <w:rPr>
          <w:spacing w:val="-13"/>
        </w:rPr>
        <w:t xml:space="preserve"> </w:t>
      </w:r>
      <w:r w:rsidRPr="009402E3">
        <w:t>kararlar</w:t>
      </w:r>
      <w:r w:rsidRPr="009402E3">
        <w:rPr>
          <w:spacing w:val="-13"/>
        </w:rPr>
        <w:t xml:space="preserve"> </w:t>
      </w:r>
      <w:r w:rsidRPr="009402E3">
        <w:t>veya</w:t>
      </w:r>
      <w:r w:rsidRPr="009402E3">
        <w:rPr>
          <w:spacing w:val="-13"/>
        </w:rPr>
        <w:t xml:space="preserve"> </w:t>
      </w:r>
      <w:r w:rsidRPr="009402E3">
        <w:t>uygulanan</w:t>
      </w:r>
      <w:r w:rsidRPr="009402E3">
        <w:rPr>
          <w:spacing w:val="-13"/>
        </w:rPr>
        <w:t xml:space="preserve"> </w:t>
      </w:r>
      <w:r w:rsidRPr="009402E3">
        <w:t>kontroller</w:t>
      </w:r>
      <w:r w:rsidRPr="009402E3">
        <w:rPr>
          <w:spacing w:val="-14"/>
        </w:rPr>
        <w:t xml:space="preserve"> </w:t>
      </w:r>
      <w:r w:rsidRPr="009402E3">
        <w:t>sonucunda</w:t>
      </w:r>
      <w:r w:rsidRPr="009402E3">
        <w:rPr>
          <w:spacing w:val="-13"/>
        </w:rPr>
        <w:t xml:space="preserve"> </w:t>
      </w:r>
      <w:r w:rsidRPr="009402E3">
        <w:t>tamamen ortadan kalkmayan risktir. Artık risk seviyesi, risk alma ve kabullenme seviyesinin üzerinde ise risk yönetim süreci tekrar yapılır. Eğer Artık Risk Seviyesi, risk alma ve kabullenme seviyesinin altında ise artık risk varlığı Birim Risk Koordinatörü ve Birim Risk Yönetim Ekibi tarafından</w:t>
      </w:r>
      <w:r w:rsidRPr="009402E3">
        <w:rPr>
          <w:spacing w:val="-17"/>
        </w:rPr>
        <w:t xml:space="preserve"> </w:t>
      </w:r>
      <w:r w:rsidRPr="009402E3">
        <w:t>izlenir.</w:t>
      </w:r>
    </w:p>
    <w:p w:rsidR="0043356B" w:rsidRPr="009402E3" w:rsidRDefault="00E36FE3" w:rsidP="009402E3">
      <w:pPr>
        <w:pStyle w:val="Balk11"/>
        <w:spacing w:line="276" w:lineRule="auto"/>
        <w:ind w:right="4"/>
        <w:jc w:val="both"/>
      </w:pPr>
      <w:r w:rsidRPr="009402E3">
        <w:t>Raporlama</w:t>
      </w:r>
    </w:p>
    <w:p w:rsidR="0043356B" w:rsidRPr="009402E3" w:rsidRDefault="007A778E" w:rsidP="009402E3">
      <w:pPr>
        <w:pStyle w:val="GvdeMetni"/>
        <w:spacing w:before="135" w:line="276" w:lineRule="auto"/>
        <w:ind w:left="260" w:right="4"/>
        <w:jc w:val="both"/>
      </w:pPr>
      <w:r>
        <w:rPr>
          <w:b/>
        </w:rPr>
        <w:t>MADDE 24</w:t>
      </w:r>
      <w:r w:rsidR="00E36FE3" w:rsidRPr="009402E3">
        <w:rPr>
          <w:b/>
        </w:rPr>
        <w:t xml:space="preserve"> – 1)</w:t>
      </w:r>
      <w:r w:rsidR="00E36FE3" w:rsidRPr="009402E3">
        <w:t xml:space="preserve"> Her yıl mart ayı içerisinde birim koordinatörleri ve birim amirlerince yeni risklerin ortaya çıkıp çıkmadığı ve risklere verilen cevapların yeterliliği gözden geçirilir ve (Ek-3) Birim Risk kayıt Formu ile İdare Risk Koordinatörüne gönderilir.</w:t>
      </w:r>
    </w:p>
    <w:p w:rsidR="0043356B" w:rsidRPr="009402E3" w:rsidRDefault="00E36FE3" w:rsidP="009402E3">
      <w:pPr>
        <w:pStyle w:val="ListeParagraf"/>
        <w:numPr>
          <w:ilvl w:val="0"/>
          <w:numId w:val="4"/>
        </w:numPr>
        <w:tabs>
          <w:tab w:val="left" w:pos="545"/>
        </w:tabs>
        <w:spacing w:before="1" w:line="276" w:lineRule="auto"/>
        <w:ind w:right="4" w:firstLine="0"/>
        <w:jc w:val="both"/>
        <w:rPr>
          <w:sz w:val="24"/>
          <w:szCs w:val="24"/>
        </w:rPr>
      </w:pPr>
      <w:r w:rsidRPr="009402E3">
        <w:rPr>
          <w:sz w:val="24"/>
          <w:szCs w:val="24"/>
        </w:rPr>
        <w:t>Gözden geçirme sırasında risklerin etki ve olasılığı o dönem için tekrar derecelendirilir.  Gözden</w:t>
      </w:r>
      <w:r w:rsidRPr="009402E3">
        <w:rPr>
          <w:spacing w:val="-9"/>
          <w:sz w:val="24"/>
          <w:szCs w:val="24"/>
        </w:rPr>
        <w:t xml:space="preserve"> </w:t>
      </w:r>
      <w:r w:rsidRPr="009402E3">
        <w:rPr>
          <w:sz w:val="24"/>
          <w:szCs w:val="24"/>
        </w:rPr>
        <w:t>geçirmede</w:t>
      </w:r>
      <w:r w:rsidRPr="009402E3">
        <w:rPr>
          <w:spacing w:val="-11"/>
          <w:sz w:val="24"/>
          <w:szCs w:val="24"/>
        </w:rPr>
        <w:t xml:space="preserve"> </w:t>
      </w:r>
      <w:r w:rsidRPr="009402E3">
        <w:rPr>
          <w:sz w:val="24"/>
          <w:szCs w:val="24"/>
        </w:rPr>
        <w:t>öncelik,</w:t>
      </w:r>
      <w:r w:rsidRPr="009402E3">
        <w:rPr>
          <w:spacing w:val="-4"/>
          <w:sz w:val="24"/>
          <w:szCs w:val="24"/>
        </w:rPr>
        <w:t xml:space="preserve"> </w:t>
      </w:r>
      <w:r w:rsidRPr="009402E3">
        <w:rPr>
          <w:sz w:val="24"/>
          <w:szCs w:val="24"/>
        </w:rPr>
        <w:t>risk</w:t>
      </w:r>
      <w:r w:rsidRPr="009402E3">
        <w:rPr>
          <w:spacing w:val="-10"/>
          <w:sz w:val="24"/>
          <w:szCs w:val="24"/>
        </w:rPr>
        <w:t xml:space="preserve"> </w:t>
      </w:r>
      <w:r w:rsidRPr="009402E3">
        <w:rPr>
          <w:sz w:val="24"/>
          <w:szCs w:val="24"/>
        </w:rPr>
        <w:t>seviyesi</w:t>
      </w:r>
      <w:r w:rsidRPr="009402E3">
        <w:rPr>
          <w:spacing w:val="-8"/>
          <w:sz w:val="24"/>
          <w:szCs w:val="24"/>
        </w:rPr>
        <w:t xml:space="preserve"> </w:t>
      </w:r>
      <w:r w:rsidRPr="009402E3">
        <w:rPr>
          <w:sz w:val="24"/>
          <w:szCs w:val="24"/>
        </w:rPr>
        <w:t>yüksek</w:t>
      </w:r>
      <w:r w:rsidRPr="009402E3">
        <w:rPr>
          <w:spacing w:val="-10"/>
          <w:sz w:val="24"/>
          <w:szCs w:val="24"/>
        </w:rPr>
        <w:t xml:space="preserve"> </w:t>
      </w:r>
      <w:r w:rsidRPr="009402E3">
        <w:rPr>
          <w:sz w:val="24"/>
          <w:szCs w:val="24"/>
        </w:rPr>
        <w:t>olana</w:t>
      </w:r>
      <w:r w:rsidRPr="009402E3">
        <w:rPr>
          <w:spacing w:val="-9"/>
          <w:sz w:val="24"/>
          <w:szCs w:val="24"/>
        </w:rPr>
        <w:t xml:space="preserve"> </w:t>
      </w:r>
      <w:r w:rsidRPr="009402E3">
        <w:rPr>
          <w:sz w:val="24"/>
          <w:szCs w:val="24"/>
        </w:rPr>
        <w:t>ve</w:t>
      </w:r>
      <w:r w:rsidRPr="009402E3">
        <w:rPr>
          <w:spacing w:val="-6"/>
          <w:sz w:val="24"/>
          <w:szCs w:val="24"/>
        </w:rPr>
        <w:t xml:space="preserve"> </w:t>
      </w:r>
      <w:r w:rsidRPr="009402E3">
        <w:rPr>
          <w:sz w:val="24"/>
          <w:szCs w:val="24"/>
        </w:rPr>
        <w:t>kilit</w:t>
      </w:r>
      <w:r w:rsidRPr="009402E3">
        <w:rPr>
          <w:spacing w:val="-9"/>
          <w:sz w:val="24"/>
          <w:szCs w:val="24"/>
        </w:rPr>
        <w:t xml:space="preserve"> </w:t>
      </w:r>
      <w:r w:rsidRPr="009402E3">
        <w:rPr>
          <w:sz w:val="24"/>
          <w:szCs w:val="24"/>
        </w:rPr>
        <w:t>risklere</w:t>
      </w:r>
      <w:r w:rsidRPr="009402E3">
        <w:rPr>
          <w:spacing w:val="-10"/>
          <w:sz w:val="24"/>
          <w:szCs w:val="24"/>
        </w:rPr>
        <w:t xml:space="preserve"> </w:t>
      </w:r>
      <w:r w:rsidRPr="009402E3">
        <w:rPr>
          <w:sz w:val="24"/>
          <w:szCs w:val="24"/>
        </w:rPr>
        <w:t>verilir.</w:t>
      </w:r>
    </w:p>
    <w:p w:rsidR="0043356B" w:rsidRPr="009402E3" w:rsidRDefault="00E36FE3" w:rsidP="009402E3">
      <w:pPr>
        <w:pStyle w:val="ListeParagraf"/>
        <w:numPr>
          <w:ilvl w:val="0"/>
          <w:numId w:val="4"/>
        </w:numPr>
        <w:tabs>
          <w:tab w:val="left" w:pos="545"/>
        </w:tabs>
        <w:spacing w:before="0" w:line="276" w:lineRule="auto"/>
        <w:ind w:left="259" w:right="4" w:firstLine="0"/>
        <w:jc w:val="both"/>
        <w:rPr>
          <w:sz w:val="24"/>
          <w:szCs w:val="24"/>
        </w:rPr>
      </w:pPr>
      <w:r w:rsidRPr="009402E3">
        <w:rPr>
          <w:sz w:val="24"/>
          <w:szCs w:val="24"/>
        </w:rPr>
        <w:t>Mevcut cevapların yeterli veya uygun olmaması durumunda ve en son yapılan derecelendirme sonucunda</w:t>
      </w:r>
      <w:r w:rsidRPr="009402E3">
        <w:rPr>
          <w:spacing w:val="45"/>
          <w:sz w:val="24"/>
          <w:szCs w:val="24"/>
        </w:rPr>
        <w:t xml:space="preserve"> </w:t>
      </w:r>
      <w:r w:rsidRPr="009402E3">
        <w:rPr>
          <w:sz w:val="24"/>
          <w:szCs w:val="24"/>
        </w:rPr>
        <w:t>seviyesi</w:t>
      </w:r>
      <w:r w:rsidRPr="009402E3">
        <w:rPr>
          <w:spacing w:val="46"/>
          <w:sz w:val="24"/>
          <w:szCs w:val="24"/>
        </w:rPr>
        <w:t xml:space="preserve"> </w:t>
      </w:r>
      <w:r w:rsidRPr="009402E3">
        <w:rPr>
          <w:sz w:val="24"/>
          <w:szCs w:val="24"/>
        </w:rPr>
        <w:t>risk</w:t>
      </w:r>
      <w:r w:rsidRPr="009402E3">
        <w:rPr>
          <w:spacing w:val="45"/>
          <w:sz w:val="24"/>
          <w:szCs w:val="24"/>
        </w:rPr>
        <w:t xml:space="preserve"> </w:t>
      </w:r>
      <w:r w:rsidRPr="009402E3">
        <w:rPr>
          <w:sz w:val="24"/>
          <w:szCs w:val="24"/>
        </w:rPr>
        <w:t>iştahının</w:t>
      </w:r>
      <w:r w:rsidRPr="009402E3">
        <w:rPr>
          <w:spacing w:val="47"/>
          <w:sz w:val="24"/>
          <w:szCs w:val="24"/>
        </w:rPr>
        <w:t xml:space="preserve"> </w:t>
      </w:r>
      <w:r w:rsidRPr="009402E3">
        <w:rPr>
          <w:sz w:val="24"/>
          <w:szCs w:val="24"/>
        </w:rPr>
        <w:t>üzerinde</w:t>
      </w:r>
      <w:r w:rsidRPr="009402E3">
        <w:rPr>
          <w:spacing w:val="46"/>
          <w:sz w:val="24"/>
          <w:szCs w:val="24"/>
        </w:rPr>
        <w:t xml:space="preserve"> </w:t>
      </w:r>
      <w:r w:rsidRPr="009402E3">
        <w:rPr>
          <w:sz w:val="24"/>
          <w:szCs w:val="24"/>
        </w:rPr>
        <w:t>olan</w:t>
      </w:r>
      <w:r w:rsidRPr="009402E3">
        <w:rPr>
          <w:spacing w:val="46"/>
          <w:sz w:val="24"/>
          <w:szCs w:val="24"/>
        </w:rPr>
        <w:t xml:space="preserve"> </w:t>
      </w:r>
      <w:r w:rsidRPr="009402E3">
        <w:rPr>
          <w:sz w:val="24"/>
          <w:szCs w:val="24"/>
        </w:rPr>
        <w:t>riskler</w:t>
      </w:r>
      <w:r w:rsidRPr="009402E3">
        <w:rPr>
          <w:spacing w:val="45"/>
          <w:sz w:val="24"/>
          <w:szCs w:val="24"/>
        </w:rPr>
        <w:t xml:space="preserve"> </w:t>
      </w:r>
      <w:r w:rsidRPr="009402E3">
        <w:rPr>
          <w:sz w:val="24"/>
          <w:szCs w:val="24"/>
        </w:rPr>
        <w:t>için</w:t>
      </w:r>
      <w:r w:rsidRPr="009402E3">
        <w:rPr>
          <w:spacing w:val="47"/>
          <w:sz w:val="24"/>
          <w:szCs w:val="24"/>
        </w:rPr>
        <w:t xml:space="preserve"> </w:t>
      </w:r>
      <w:r w:rsidRPr="009402E3">
        <w:rPr>
          <w:sz w:val="24"/>
          <w:szCs w:val="24"/>
        </w:rPr>
        <w:t>yeni</w:t>
      </w:r>
      <w:r w:rsidRPr="009402E3">
        <w:rPr>
          <w:spacing w:val="46"/>
          <w:sz w:val="24"/>
          <w:szCs w:val="24"/>
        </w:rPr>
        <w:t xml:space="preserve"> </w:t>
      </w:r>
      <w:r w:rsidRPr="009402E3">
        <w:rPr>
          <w:sz w:val="24"/>
          <w:szCs w:val="24"/>
        </w:rPr>
        <w:t>cevaplar</w:t>
      </w:r>
      <w:r w:rsidRPr="009402E3">
        <w:rPr>
          <w:spacing w:val="18"/>
          <w:sz w:val="24"/>
          <w:szCs w:val="24"/>
        </w:rPr>
        <w:t xml:space="preserve"> </w:t>
      </w:r>
      <w:r w:rsidRPr="009402E3">
        <w:rPr>
          <w:sz w:val="24"/>
          <w:szCs w:val="24"/>
        </w:rPr>
        <w:t>belirlenir.</w:t>
      </w:r>
    </w:p>
    <w:p w:rsidR="0043356B" w:rsidRPr="009402E3" w:rsidRDefault="00E36FE3" w:rsidP="009402E3">
      <w:pPr>
        <w:pStyle w:val="ListeParagraf"/>
        <w:numPr>
          <w:ilvl w:val="0"/>
          <w:numId w:val="4"/>
        </w:numPr>
        <w:tabs>
          <w:tab w:val="left" w:pos="545"/>
        </w:tabs>
        <w:spacing w:before="0" w:line="276" w:lineRule="auto"/>
        <w:ind w:left="259" w:right="4" w:firstLine="0"/>
        <w:jc w:val="both"/>
        <w:rPr>
          <w:sz w:val="24"/>
          <w:szCs w:val="24"/>
        </w:rPr>
      </w:pPr>
      <w:r w:rsidRPr="009402E3">
        <w:rPr>
          <w:sz w:val="24"/>
          <w:szCs w:val="24"/>
        </w:rPr>
        <w:t>Stratejik risklerin gözden geçirilmesinde, öncelikle varsa değ</w:t>
      </w:r>
      <w:r w:rsidR="009402E3">
        <w:rPr>
          <w:sz w:val="24"/>
          <w:szCs w:val="24"/>
        </w:rPr>
        <w:t xml:space="preserve">işmiş olan politika </w:t>
      </w:r>
      <w:r w:rsidRPr="009402E3">
        <w:rPr>
          <w:sz w:val="24"/>
          <w:szCs w:val="24"/>
        </w:rPr>
        <w:t>belgeleri,  diğer ülkelerdeki gelişmeler, kamuoyunun o dönem için beklentileri,</w:t>
      </w:r>
      <w:r w:rsidR="009402E3">
        <w:rPr>
          <w:sz w:val="24"/>
          <w:szCs w:val="24"/>
        </w:rPr>
        <w:t xml:space="preserve"> iç denetim raporları, teftiş </w:t>
      </w:r>
      <w:r w:rsidRPr="009402E3">
        <w:rPr>
          <w:sz w:val="24"/>
          <w:szCs w:val="24"/>
        </w:rPr>
        <w:t>ve denetim veya rehberlik birimlerinin raporları, dış denetim raporları ve ilgili diğer rapor ve belgeler dikkate</w:t>
      </w:r>
      <w:r w:rsidRPr="009402E3">
        <w:rPr>
          <w:spacing w:val="-14"/>
          <w:sz w:val="24"/>
          <w:szCs w:val="24"/>
        </w:rPr>
        <w:t xml:space="preserve"> </w:t>
      </w:r>
      <w:r w:rsidRPr="009402E3">
        <w:rPr>
          <w:sz w:val="24"/>
          <w:szCs w:val="24"/>
        </w:rPr>
        <w:t>alınır.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Üniversitemizin risk yönetim sistemi, iç ve dış denetim sonuçları, kurumsal kapasitede, yasal yükümlülüklerde, mevzuatta ve çevresel koşullarda meydana gelen değişim ve gelişmeler, paydaşların görüş, öneri ve düşünceleri vb. hususlar dikkate alınarak Rektör tarafından değerlendirilir. Yapılan değerlendirme sonucunda, risk yönetim sisteminin performansı yeterli bulunmadığı</w:t>
      </w:r>
      <w:r w:rsidRPr="009402E3">
        <w:rPr>
          <w:spacing w:val="-11"/>
          <w:sz w:val="24"/>
          <w:szCs w:val="24"/>
        </w:rPr>
        <w:t xml:space="preserve"> </w:t>
      </w:r>
      <w:r w:rsidRPr="009402E3">
        <w:rPr>
          <w:sz w:val="24"/>
          <w:szCs w:val="24"/>
        </w:rPr>
        <w:t>takdirde,</w:t>
      </w:r>
      <w:r w:rsidRPr="009402E3">
        <w:rPr>
          <w:spacing w:val="-11"/>
          <w:sz w:val="24"/>
          <w:szCs w:val="24"/>
        </w:rPr>
        <w:t xml:space="preserve"> </w:t>
      </w:r>
      <w:r w:rsidRPr="009402E3">
        <w:rPr>
          <w:sz w:val="24"/>
          <w:szCs w:val="24"/>
        </w:rPr>
        <w:t>sistem</w:t>
      </w:r>
      <w:r w:rsidRPr="009402E3">
        <w:rPr>
          <w:spacing w:val="-14"/>
          <w:sz w:val="24"/>
          <w:szCs w:val="24"/>
        </w:rPr>
        <w:t xml:space="preserve"> </w:t>
      </w:r>
      <w:r w:rsidRPr="009402E3">
        <w:rPr>
          <w:sz w:val="24"/>
          <w:szCs w:val="24"/>
        </w:rPr>
        <w:t>kısmen</w:t>
      </w:r>
      <w:r w:rsidRPr="009402E3">
        <w:rPr>
          <w:spacing w:val="-9"/>
          <w:sz w:val="24"/>
          <w:szCs w:val="24"/>
        </w:rPr>
        <w:t xml:space="preserve"> </w:t>
      </w:r>
      <w:r w:rsidRPr="009402E3">
        <w:rPr>
          <w:sz w:val="24"/>
          <w:szCs w:val="24"/>
        </w:rPr>
        <w:t>veya</w:t>
      </w:r>
      <w:r w:rsidRPr="009402E3">
        <w:rPr>
          <w:spacing w:val="-10"/>
          <w:sz w:val="24"/>
          <w:szCs w:val="24"/>
        </w:rPr>
        <w:t xml:space="preserve"> </w:t>
      </w:r>
      <w:r w:rsidRPr="009402E3">
        <w:rPr>
          <w:sz w:val="24"/>
          <w:szCs w:val="24"/>
        </w:rPr>
        <w:t>tamamen</w:t>
      </w:r>
      <w:r w:rsidRPr="009402E3">
        <w:rPr>
          <w:spacing w:val="-11"/>
          <w:sz w:val="24"/>
          <w:szCs w:val="24"/>
        </w:rPr>
        <w:t xml:space="preserve"> </w:t>
      </w:r>
      <w:r w:rsidRPr="009402E3">
        <w:rPr>
          <w:sz w:val="24"/>
          <w:szCs w:val="24"/>
        </w:rPr>
        <w:t>revize</w:t>
      </w:r>
      <w:r w:rsidRPr="009402E3">
        <w:rPr>
          <w:spacing w:val="-12"/>
          <w:sz w:val="24"/>
          <w:szCs w:val="24"/>
        </w:rPr>
        <w:t xml:space="preserve"> </w:t>
      </w:r>
      <w:r w:rsidRPr="009402E3">
        <w:rPr>
          <w:sz w:val="24"/>
          <w:szCs w:val="24"/>
        </w:rPr>
        <w:t>edilir.</w:t>
      </w:r>
    </w:p>
    <w:p w:rsidR="0043356B" w:rsidRPr="009402E3" w:rsidRDefault="00E36FE3" w:rsidP="009402E3">
      <w:pPr>
        <w:pStyle w:val="ListeParagraf"/>
        <w:numPr>
          <w:ilvl w:val="0"/>
          <w:numId w:val="4"/>
        </w:numPr>
        <w:tabs>
          <w:tab w:val="left" w:pos="545"/>
        </w:tabs>
        <w:spacing w:before="0" w:line="276" w:lineRule="auto"/>
        <w:ind w:right="4" w:firstLine="0"/>
        <w:jc w:val="both"/>
        <w:rPr>
          <w:sz w:val="24"/>
          <w:szCs w:val="24"/>
        </w:rPr>
      </w:pPr>
      <w:r w:rsidRPr="009402E3">
        <w:rPr>
          <w:sz w:val="24"/>
          <w:szCs w:val="24"/>
        </w:rPr>
        <w:t>Kurulun görüşleri doğrultusunda koordinatör tarafından hazırlanan (Ek-8) Konsolide Risk Raporu her yıl nisan ayı sonuna kadar Rektöre</w:t>
      </w:r>
      <w:r w:rsidR="009402E3">
        <w:rPr>
          <w:spacing w:val="-38"/>
          <w:sz w:val="24"/>
          <w:szCs w:val="24"/>
        </w:rPr>
        <w:t xml:space="preserve"> </w:t>
      </w:r>
      <w:r w:rsidRPr="009402E3">
        <w:rPr>
          <w:sz w:val="24"/>
          <w:szCs w:val="24"/>
        </w:rPr>
        <w:t>sunulur.</w:t>
      </w:r>
    </w:p>
    <w:p w:rsidR="006D6B8C" w:rsidRPr="009402E3" w:rsidRDefault="006D6B8C" w:rsidP="009402E3">
      <w:pPr>
        <w:pStyle w:val="ListeParagraf"/>
        <w:tabs>
          <w:tab w:val="left" w:pos="545"/>
        </w:tabs>
        <w:spacing w:before="0" w:line="276" w:lineRule="auto"/>
        <w:ind w:left="260" w:right="4"/>
        <w:jc w:val="both"/>
        <w:rPr>
          <w:sz w:val="24"/>
          <w:szCs w:val="24"/>
        </w:rPr>
      </w:pPr>
    </w:p>
    <w:p w:rsidR="006D6B8C" w:rsidRPr="009402E3" w:rsidRDefault="006D6B8C" w:rsidP="009402E3">
      <w:pPr>
        <w:pStyle w:val="ListeParagraf"/>
        <w:tabs>
          <w:tab w:val="left" w:pos="545"/>
        </w:tabs>
        <w:spacing w:before="0" w:line="276" w:lineRule="auto"/>
        <w:ind w:left="260" w:right="4"/>
        <w:jc w:val="both"/>
        <w:rPr>
          <w:sz w:val="24"/>
          <w:szCs w:val="24"/>
        </w:rPr>
      </w:pPr>
    </w:p>
    <w:p w:rsidR="0043356B" w:rsidRPr="009402E3" w:rsidRDefault="00E36FE3" w:rsidP="009402E3">
      <w:pPr>
        <w:pStyle w:val="Balk11"/>
        <w:spacing w:before="74" w:line="276" w:lineRule="auto"/>
        <w:ind w:left="235" w:right="4"/>
        <w:jc w:val="both"/>
      </w:pPr>
      <w:r w:rsidRPr="009402E3">
        <w:lastRenderedPageBreak/>
        <w:t>Kilit risklerin belirlenmesinde öncelikler</w:t>
      </w:r>
    </w:p>
    <w:p w:rsidR="0043356B" w:rsidRPr="009402E3" w:rsidRDefault="007A778E" w:rsidP="009402E3">
      <w:pPr>
        <w:pStyle w:val="GvdeMetni"/>
        <w:spacing w:before="136" w:line="276" w:lineRule="auto"/>
        <w:ind w:left="235" w:right="4"/>
        <w:jc w:val="both"/>
      </w:pPr>
      <w:r>
        <w:rPr>
          <w:b/>
        </w:rPr>
        <w:t>MADDE 25</w:t>
      </w:r>
      <w:r w:rsidR="00E36FE3" w:rsidRPr="009402E3">
        <w:rPr>
          <w:b/>
        </w:rPr>
        <w:t xml:space="preserve"> – 1)</w:t>
      </w:r>
      <w:r w:rsidR="00E36FE3" w:rsidRPr="009402E3">
        <w:t xml:space="preserve"> Üniversitemiz için yüksek hassasiyete sahip konular aşağıda belirtilmiştir.</w:t>
      </w:r>
    </w:p>
    <w:p w:rsidR="0043356B" w:rsidRPr="009402E3" w:rsidRDefault="00E36FE3" w:rsidP="009402E3">
      <w:pPr>
        <w:pStyle w:val="ListeParagraf"/>
        <w:numPr>
          <w:ilvl w:val="0"/>
          <w:numId w:val="3"/>
        </w:numPr>
        <w:tabs>
          <w:tab w:val="left" w:pos="545"/>
        </w:tabs>
        <w:spacing w:line="276" w:lineRule="auto"/>
        <w:ind w:right="4" w:hanging="118"/>
        <w:jc w:val="both"/>
        <w:rPr>
          <w:sz w:val="24"/>
          <w:szCs w:val="24"/>
        </w:rPr>
      </w:pPr>
      <w:r w:rsidRPr="009402E3">
        <w:rPr>
          <w:sz w:val="24"/>
          <w:szCs w:val="24"/>
        </w:rPr>
        <w:t>Yerleşke içerisinde can ve mal</w:t>
      </w:r>
      <w:r w:rsidRPr="009402E3">
        <w:rPr>
          <w:spacing w:val="-45"/>
          <w:sz w:val="24"/>
          <w:szCs w:val="24"/>
        </w:rPr>
        <w:t xml:space="preserve"> </w:t>
      </w:r>
      <w:r w:rsidRPr="009402E3">
        <w:rPr>
          <w:sz w:val="24"/>
          <w:szCs w:val="24"/>
        </w:rPr>
        <w:t>güvenliği,</w:t>
      </w:r>
    </w:p>
    <w:p w:rsidR="00492219"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Akademik faaliyetlerde</w:t>
      </w:r>
      <w:r w:rsidRPr="00492219">
        <w:rPr>
          <w:spacing w:val="-35"/>
          <w:sz w:val="24"/>
          <w:szCs w:val="24"/>
        </w:rPr>
        <w:t xml:space="preserve"> </w:t>
      </w:r>
      <w:r w:rsidRPr="00492219">
        <w:rPr>
          <w:sz w:val="24"/>
          <w:szCs w:val="24"/>
        </w:rPr>
        <w:t>bağımsızlık,</w:t>
      </w:r>
    </w:p>
    <w:p w:rsid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Üniversitemizin ve yöneticilerimizin</w:t>
      </w:r>
      <w:r w:rsidR="00492219">
        <w:rPr>
          <w:sz w:val="24"/>
          <w:szCs w:val="24"/>
        </w:rPr>
        <w:t xml:space="preserve"> </w:t>
      </w:r>
      <w:r w:rsidRPr="00492219">
        <w:rPr>
          <w:sz w:val="24"/>
          <w:szCs w:val="24"/>
        </w:rPr>
        <w:t>itibarı,</w:t>
      </w:r>
    </w:p>
    <w:p w:rsidR="0043356B" w:rsidRPr="00492219" w:rsidRDefault="00E36FE3" w:rsidP="00492219">
      <w:pPr>
        <w:pStyle w:val="ListeParagraf"/>
        <w:numPr>
          <w:ilvl w:val="0"/>
          <w:numId w:val="3"/>
        </w:numPr>
        <w:tabs>
          <w:tab w:val="left" w:pos="545"/>
        </w:tabs>
        <w:spacing w:line="276" w:lineRule="auto"/>
        <w:ind w:right="4" w:hanging="118"/>
        <w:jc w:val="both"/>
        <w:rPr>
          <w:sz w:val="24"/>
          <w:szCs w:val="24"/>
        </w:rPr>
      </w:pPr>
      <w:r w:rsidRPr="00492219">
        <w:rPr>
          <w:sz w:val="24"/>
          <w:szCs w:val="24"/>
        </w:rPr>
        <w:t>Yolsuzluk ve usulsüzlüklerin</w:t>
      </w:r>
      <w:r w:rsidR="00492219" w:rsidRPr="00492219">
        <w:rPr>
          <w:spacing w:val="-36"/>
          <w:sz w:val="24"/>
          <w:szCs w:val="24"/>
        </w:rPr>
        <w:t xml:space="preserve"> </w:t>
      </w:r>
      <w:r w:rsidRPr="00492219">
        <w:rPr>
          <w:sz w:val="24"/>
          <w:szCs w:val="24"/>
        </w:rPr>
        <w:t>önlenmesi,</w:t>
      </w:r>
    </w:p>
    <w:p w:rsidR="0043356B" w:rsidRPr="00492219" w:rsidRDefault="00E36FE3" w:rsidP="009402E3">
      <w:pPr>
        <w:pStyle w:val="ListeParagraf"/>
        <w:numPr>
          <w:ilvl w:val="0"/>
          <w:numId w:val="3"/>
        </w:numPr>
        <w:tabs>
          <w:tab w:val="left" w:pos="545"/>
        </w:tabs>
        <w:spacing w:line="276" w:lineRule="auto"/>
        <w:ind w:right="4" w:hanging="118"/>
        <w:jc w:val="both"/>
        <w:rPr>
          <w:sz w:val="24"/>
          <w:szCs w:val="24"/>
        </w:rPr>
      </w:pPr>
      <w:r w:rsidRPr="00492219">
        <w:rPr>
          <w:sz w:val="24"/>
          <w:szCs w:val="24"/>
        </w:rPr>
        <w:t>Şeffaflık.</w:t>
      </w:r>
    </w:p>
    <w:p w:rsidR="0043356B" w:rsidRPr="009402E3" w:rsidRDefault="00E36FE3" w:rsidP="009402E3">
      <w:pPr>
        <w:pStyle w:val="ListeParagraf"/>
        <w:numPr>
          <w:ilvl w:val="0"/>
          <w:numId w:val="2"/>
        </w:numPr>
        <w:tabs>
          <w:tab w:val="left" w:pos="568"/>
        </w:tabs>
        <w:spacing w:line="276" w:lineRule="auto"/>
        <w:ind w:right="4" w:firstLine="0"/>
        <w:jc w:val="both"/>
        <w:rPr>
          <w:sz w:val="24"/>
          <w:szCs w:val="24"/>
        </w:rPr>
      </w:pPr>
      <w:r w:rsidRPr="009402E3">
        <w:rPr>
          <w:sz w:val="24"/>
          <w:szCs w:val="24"/>
        </w:rPr>
        <w:t xml:space="preserve">Üniversitemizin </w:t>
      </w:r>
      <w:r w:rsidRPr="009402E3">
        <w:rPr>
          <w:spacing w:val="-4"/>
          <w:sz w:val="24"/>
          <w:szCs w:val="24"/>
        </w:rPr>
        <w:t xml:space="preserve">kilit </w:t>
      </w:r>
      <w:r w:rsidRPr="009402E3">
        <w:rPr>
          <w:spacing w:val="-5"/>
          <w:sz w:val="24"/>
          <w:szCs w:val="24"/>
        </w:rPr>
        <w:t xml:space="preserve">risklerinin </w:t>
      </w:r>
      <w:r w:rsidRPr="009402E3">
        <w:rPr>
          <w:sz w:val="24"/>
          <w:szCs w:val="24"/>
        </w:rPr>
        <w:t>yenilenmesi, değiştirilmesi veya Rektörün uygun gördüğü durumlarda</w:t>
      </w:r>
      <w:r w:rsidRPr="009402E3">
        <w:rPr>
          <w:spacing w:val="25"/>
          <w:sz w:val="24"/>
          <w:szCs w:val="24"/>
        </w:rPr>
        <w:t xml:space="preserve"> </w:t>
      </w:r>
      <w:r w:rsidRPr="009402E3">
        <w:rPr>
          <w:sz w:val="24"/>
          <w:szCs w:val="24"/>
        </w:rPr>
        <w:t>belirtilen</w:t>
      </w:r>
      <w:r w:rsidRPr="009402E3">
        <w:rPr>
          <w:spacing w:val="26"/>
          <w:sz w:val="24"/>
          <w:szCs w:val="24"/>
        </w:rPr>
        <w:t xml:space="preserve"> </w:t>
      </w:r>
      <w:r w:rsidRPr="009402E3">
        <w:rPr>
          <w:sz w:val="24"/>
          <w:szCs w:val="24"/>
        </w:rPr>
        <w:t>öncelikler</w:t>
      </w:r>
      <w:r w:rsidRPr="009402E3">
        <w:rPr>
          <w:spacing w:val="26"/>
          <w:sz w:val="24"/>
          <w:szCs w:val="24"/>
        </w:rPr>
        <w:t xml:space="preserve"> </w:t>
      </w:r>
      <w:r w:rsidRPr="009402E3">
        <w:rPr>
          <w:sz w:val="24"/>
          <w:szCs w:val="24"/>
        </w:rPr>
        <w:t>rektörlük</w:t>
      </w:r>
      <w:r w:rsidRPr="009402E3">
        <w:rPr>
          <w:spacing w:val="26"/>
          <w:sz w:val="24"/>
          <w:szCs w:val="24"/>
        </w:rPr>
        <w:t xml:space="preserve"> </w:t>
      </w:r>
      <w:r w:rsidRPr="009402E3">
        <w:rPr>
          <w:sz w:val="24"/>
          <w:szCs w:val="24"/>
        </w:rPr>
        <w:t>makamının</w:t>
      </w:r>
      <w:r w:rsidRPr="009402E3">
        <w:rPr>
          <w:spacing w:val="26"/>
          <w:sz w:val="24"/>
          <w:szCs w:val="24"/>
        </w:rPr>
        <w:t xml:space="preserve"> </w:t>
      </w:r>
      <w:r w:rsidRPr="009402E3">
        <w:rPr>
          <w:sz w:val="24"/>
          <w:szCs w:val="24"/>
        </w:rPr>
        <w:t>onayıyla</w:t>
      </w:r>
      <w:r w:rsidRPr="009402E3">
        <w:rPr>
          <w:spacing w:val="-1"/>
          <w:sz w:val="24"/>
          <w:szCs w:val="24"/>
        </w:rPr>
        <w:t xml:space="preserve"> </w:t>
      </w:r>
      <w:r w:rsidRPr="009402E3">
        <w:rPr>
          <w:sz w:val="24"/>
          <w:szCs w:val="24"/>
        </w:rPr>
        <w:t>değiştirilebilir.</w:t>
      </w:r>
    </w:p>
    <w:p w:rsidR="0043356B" w:rsidRPr="009402E3" w:rsidRDefault="00E36FE3" w:rsidP="009402E3">
      <w:pPr>
        <w:pStyle w:val="Balk11"/>
        <w:spacing w:before="233" w:line="276" w:lineRule="auto"/>
        <w:ind w:left="0" w:right="4"/>
        <w:jc w:val="center"/>
      </w:pPr>
      <w:r w:rsidRPr="009402E3">
        <w:t>DÖRDÜNCÜ KISIM</w:t>
      </w:r>
    </w:p>
    <w:p w:rsidR="0043356B" w:rsidRPr="009402E3" w:rsidRDefault="00E36FE3" w:rsidP="009402E3">
      <w:pPr>
        <w:spacing w:before="138" w:line="276" w:lineRule="auto"/>
        <w:ind w:right="4"/>
        <w:jc w:val="center"/>
        <w:rPr>
          <w:b/>
          <w:sz w:val="24"/>
          <w:szCs w:val="24"/>
        </w:rPr>
      </w:pPr>
      <w:r w:rsidRPr="009402E3">
        <w:rPr>
          <w:b/>
          <w:sz w:val="24"/>
          <w:szCs w:val="24"/>
        </w:rPr>
        <w:t>Son Hükümler</w:t>
      </w:r>
    </w:p>
    <w:p w:rsidR="0043356B" w:rsidRPr="009402E3" w:rsidRDefault="0043356B" w:rsidP="009402E3">
      <w:pPr>
        <w:pStyle w:val="GvdeMetni"/>
        <w:spacing w:before="5" w:line="276" w:lineRule="auto"/>
        <w:ind w:right="4"/>
        <w:rPr>
          <w:b/>
        </w:rPr>
      </w:pPr>
    </w:p>
    <w:p w:rsidR="0043356B" w:rsidRPr="009402E3" w:rsidRDefault="00E36FE3" w:rsidP="009402E3">
      <w:pPr>
        <w:spacing w:line="276" w:lineRule="auto"/>
        <w:ind w:left="260" w:right="4"/>
        <w:jc w:val="both"/>
        <w:rPr>
          <w:b/>
          <w:sz w:val="24"/>
          <w:szCs w:val="24"/>
        </w:rPr>
      </w:pPr>
      <w:r w:rsidRPr="009402E3">
        <w:rPr>
          <w:b/>
          <w:sz w:val="24"/>
          <w:szCs w:val="24"/>
        </w:rPr>
        <w:t>Hüküm Bulunmayan Haller</w:t>
      </w:r>
    </w:p>
    <w:p w:rsidR="006D6B8C" w:rsidRPr="009402E3" w:rsidRDefault="007A778E" w:rsidP="009402E3">
      <w:pPr>
        <w:pStyle w:val="GvdeMetni"/>
        <w:spacing w:before="135" w:line="276" w:lineRule="auto"/>
        <w:ind w:left="260" w:right="4"/>
        <w:jc w:val="both"/>
      </w:pPr>
      <w:r>
        <w:rPr>
          <w:b/>
        </w:rPr>
        <w:t>MADDE 26</w:t>
      </w:r>
      <w:r w:rsidR="00E36FE3" w:rsidRPr="009402E3">
        <w:rPr>
          <w:b/>
        </w:rPr>
        <w:t xml:space="preserve"> – </w:t>
      </w:r>
      <w:r w:rsidR="00E36FE3" w:rsidRPr="009402E3">
        <w:t>Bu Yönergede hüküm bulunmayan hallerde, 5018 sayılı Kamu Mali Yönetimi ve Kontrol Kanunu ve ilgili mevzuat hükümlerine uyulur.</w:t>
      </w:r>
    </w:p>
    <w:p w:rsidR="0043356B" w:rsidRPr="009402E3" w:rsidRDefault="00E36FE3" w:rsidP="009402E3">
      <w:pPr>
        <w:pStyle w:val="Balk11"/>
        <w:spacing w:line="276" w:lineRule="auto"/>
        <w:ind w:right="4"/>
        <w:jc w:val="both"/>
      </w:pPr>
      <w:r w:rsidRPr="009402E3">
        <w:t>Yürürlük</w:t>
      </w:r>
    </w:p>
    <w:p w:rsidR="006D6B8C" w:rsidRPr="009402E3" w:rsidRDefault="007A778E" w:rsidP="009402E3">
      <w:pPr>
        <w:pStyle w:val="GvdeMetni"/>
        <w:spacing w:before="135" w:line="276" w:lineRule="auto"/>
        <w:ind w:left="260" w:right="4"/>
        <w:jc w:val="both"/>
      </w:pPr>
      <w:r>
        <w:rPr>
          <w:b/>
        </w:rPr>
        <w:t>MADDE 27</w:t>
      </w:r>
      <w:r w:rsidR="00E36FE3" w:rsidRPr="009402E3">
        <w:rPr>
          <w:b/>
        </w:rPr>
        <w:t xml:space="preserve">- </w:t>
      </w:r>
      <w:r w:rsidR="00E36FE3" w:rsidRPr="009402E3">
        <w:t>Bu yönerge, Üniversite Senatosu tarafından kabulü tarihinden itibaren yürürlüğe girer.</w:t>
      </w:r>
    </w:p>
    <w:p w:rsidR="0043356B" w:rsidRPr="009402E3" w:rsidRDefault="00E36FE3" w:rsidP="009402E3">
      <w:pPr>
        <w:pStyle w:val="Balk11"/>
        <w:spacing w:before="140" w:line="276" w:lineRule="auto"/>
        <w:ind w:right="4"/>
        <w:jc w:val="both"/>
      </w:pPr>
      <w:r w:rsidRPr="009402E3">
        <w:t>Yürütme</w:t>
      </w:r>
    </w:p>
    <w:p w:rsidR="0043356B" w:rsidRDefault="007A778E" w:rsidP="009402E3">
      <w:pPr>
        <w:pStyle w:val="GvdeMetni"/>
        <w:spacing w:before="135" w:line="276" w:lineRule="auto"/>
        <w:ind w:left="260" w:right="4"/>
        <w:jc w:val="both"/>
      </w:pPr>
      <w:r>
        <w:rPr>
          <w:b/>
        </w:rPr>
        <w:t>MADDE 28</w:t>
      </w:r>
      <w:r w:rsidR="00E36FE3" w:rsidRPr="009402E3">
        <w:t xml:space="preserve">- Bu yönerge </w:t>
      </w:r>
      <w:r w:rsidR="006C332D" w:rsidRPr="009402E3">
        <w:t>Trabzon</w:t>
      </w:r>
      <w:r w:rsidR="00E36FE3" w:rsidRPr="009402E3">
        <w:t xml:space="preserve"> Ünive</w:t>
      </w:r>
      <w:r w:rsidR="007146AD">
        <w:t>r</w:t>
      </w:r>
      <w:r w:rsidR="00E36FE3" w:rsidRPr="009402E3">
        <w:t>sitesi Rektörü tarafından yürütülür.</w:t>
      </w:r>
    </w:p>
    <w:p w:rsidR="00FA6CB3" w:rsidRDefault="00FA6CB3" w:rsidP="009402E3">
      <w:pPr>
        <w:pStyle w:val="GvdeMetni"/>
        <w:spacing w:before="135" w:line="276" w:lineRule="auto"/>
        <w:ind w:left="260" w:right="4"/>
        <w:jc w:val="both"/>
      </w:pPr>
    </w:p>
    <w:p w:rsidR="00FA6CB3" w:rsidRDefault="00FA6CB3" w:rsidP="009402E3">
      <w:pPr>
        <w:pStyle w:val="GvdeMetni"/>
        <w:spacing w:before="135" w:line="276" w:lineRule="auto"/>
        <w:ind w:left="260" w:right="4"/>
        <w:jc w:val="both"/>
      </w:pPr>
    </w:p>
    <w:p w:rsidR="00FA6CB3" w:rsidRDefault="00FA6CB3" w:rsidP="009402E3">
      <w:pPr>
        <w:pStyle w:val="GvdeMetni"/>
        <w:spacing w:before="135" w:line="276" w:lineRule="auto"/>
        <w:ind w:left="260" w:right="4"/>
        <w:jc w:val="both"/>
      </w:pPr>
    </w:p>
    <w:p w:rsidR="00FA6CB3" w:rsidRPr="009402E3" w:rsidRDefault="00FA6CB3" w:rsidP="009402E3">
      <w:pPr>
        <w:pStyle w:val="GvdeMetni"/>
        <w:spacing w:before="135" w:line="276" w:lineRule="auto"/>
        <w:ind w:left="260" w:right="4"/>
        <w:jc w:val="both"/>
      </w:pPr>
      <w:r>
        <w:t>(</w:t>
      </w:r>
      <w:r>
        <w:t>29.06.202l tarih</w:t>
      </w:r>
      <w:r>
        <w:t>li, 38 sayıl! Senato toplantısının</w:t>
      </w:r>
      <w:r>
        <w:t xml:space="preserve"> 2l numaralı karar ekidir.)</w:t>
      </w:r>
    </w:p>
    <w:p w:rsidR="0043356B" w:rsidRDefault="0043356B"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3A055D" w:rsidRDefault="003A055D" w:rsidP="009402E3">
      <w:pPr>
        <w:pStyle w:val="GvdeMetni"/>
        <w:spacing w:line="276" w:lineRule="auto"/>
        <w:ind w:right="4"/>
        <w:jc w:val="both"/>
      </w:pPr>
    </w:p>
    <w:p w:rsidR="0043356B" w:rsidRDefault="0043356B" w:rsidP="009402E3">
      <w:pPr>
        <w:pStyle w:val="GvdeMetni"/>
        <w:spacing w:line="276" w:lineRule="auto"/>
        <w:ind w:right="4"/>
        <w:jc w:val="both"/>
      </w:pPr>
    </w:p>
    <w:p w:rsidR="00FA6CB3" w:rsidRDefault="00FA6CB3" w:rsidP="009402E3">
      <w:pPr>
        <w:pStyle w:val="GvdeMetni"/>
        <w:spacing w:line="276" w:lineRule="auto"/>
        <w:ind w:right="4"/>
        <w:jc w:val="both"/>
      </w:pPr>
    </w:p>
    <w:p w:rsidR="00FA6CB3" w:rsidRDefault="00FA6CB3" w:rsidP="009402E3">
      <w:pPr>
        <w:pStyle w:val="GvdeMetni"/>
        <w:spacing w:line="276" w:lineRule="auto"/>
        <w:ind w:right="4"/>
        <w:jc w:val="both"/>
      </w:pPr>
    </w:p>
    <w:p w:rsidR="00FA6CB3" w:rsidRPr="009402E3" w:rsidRDefault="00FA6CB3" w:rsidP="009402E3">
      <w:pPr>
        <w:pStyle w:val="GvdeMetni"/>
        <w:spacing w:line="276" w:lineRule="auto"/>
        <w:ind w:right="4"/>
        <w:jc w:val="both"/>
      </w:pPr>
      <w:bookmarkStart w:id="0" w:name="_GoBack"/>
      <w:bookmarkEnd w:id="0"/>
    </w:p>
    <w:p w:rsidR="006C1A20" w:rsidRDefault="006C1A20">
      <w:pPr>
        <w:pStyle w:val="Balk11"/>
        <w:spacing w:before="74"/>
        <w:ind w:left="118"/>
      </w:pPr>
    </w:p>
    <w:p w:rsidR="006C1A20" w:rsidRDefault="006C1A20">
      <w:pPr>
        <w:pStyle w:val="Balk11"/>
        <w:spacing w:before="74"/>
        <w:ind w:left="118"/>
      </w:pPr>
    </w:p>
    <w:p w:rsidR="0043356B" w:rsidRDefault="00E36FE3">
      <w:pPr>
        <w:pStyle w:val="Balk11"/>
        <w:spacing w:before="74"/>
        <w:ind w:left="118"/>
      </w:pPr>
      <w:r>
        <w:lastRenderedPageBreak/>
        <w:t>Tablo - 1 Risk Yönetim Süreci</w:t>
      </w:r>
    </w:p>
    <w:p w:rsidR="0043356B" w:rsidRDefault="0043356B">
      <w:pPr>
        <w:pStyle w:val="GvdeMetni"/>
        <w:rPr>
          <w:b/>
          <w:sz w:val="20"/>
        </w:rPr>
      </w:pPr>
    </w:p>
    <w:p w:rsidR="0043356B" w:rsidRDefault="0043356B">
      <w:pPr>
        <w:pStyle w:val="GvdeMetni"/>
        <w:rPr>
          <w:b/>
          <w:sz w:val="20"/>
        </w:rPr>
      </w:pPr>
    </w:p>
    <w:p w:rsidR="0043356B" w:rsidRDefault="0043356B">
      <w:pPr>
        <w:pStyle w:val="GvdeMetni"/>
        <w:spacing w:before="2"/>
        <w:rPr>
          <w:b/>
          <w:sz w:val="22"/>
        </w:rPr>
      </w:pPr>
    </w:p>
    <w:p w:rsidR="0043356B" w:rsidRDefault="00753F9D">
      <w:pPr>
        <w:spacing w:before="90" w:line="256" w:lineRule="auto"/>
        <w:ind w:left="4347" w:right="4189"/>
        <w:jc w:val="center"/>
      </w:pPr>
      <w:r>
        <w:pict>
          <v:group id="_x0000_s1051" style="position:absolute;left:0;text-align:left;margin-left:103.3pt;margin-top:-.85pt;width:403.8pt;height:640.6pt;z-index:-17241600;mso-position-horizontal-relative:page" coordorigin="2066,-17" coordsize="8076,12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5412;top:-17;width:2001;height:1191">
              <v:imagedata r:id="rId7" o:title=""/>
            </v:shape>
            <v:shape id="_x0000_s1074" type="#_x0000_t75" style="position:absolute;left:4916;top:1709;width:2961;height:1835">
              <v:imagedata r:id="rId8" o:title=""/>
            </v:shape>
            <v:shape id="_x0000_s1073" style="position:absolute;left:5016;top:1224;width:2752;height:4814" coordorigin="5016,1224" coordsize="2752,4814" o:spt="100" adj="0,,0" path="m6473,1570r-49,l6424,1224r-21,l6403,1570r-50,l6413,1690r50,-100l6473,1570xm7768,5050r-10,-7l7733,5025r,25l6392,6013,5062,5058r-11,-8l5062,5043,6392,4088r1341,962l7733,5025,6420,4084r-29,-21l5016,5050r1375,987l6420,6017,7756,5058r12,-8xe" fillcolor="black" stroked="f">
              <v:stroke joinstyle="round"/>
              <v:formulas/>
              <v:path arrowok="t" o:connecttype="segments"/>
            </v:shape>
            <v:shape id="_x0000_s1072" type="#_x0000_t75" style="position:absolute;left:5716;top:4641;width:1349;height:816">
              <v:imagedata r:id="rId9" o:title=""/>
            </v:shape>
            <v:shape id="_x0000_s1071" style="position:absolute;left:6336;top:3578;width:2716;height:2901" coordorigin="6336,3579" coordsize="2716,2901" o:spt="100" adj="0,,0" path="m6456,3924r-49,l6407,3579r-21,l6386,3924r-50,l6396,4044r50,-99l6456,3924xm8724,5046r-19,-9l8604,4986r,51l7788,5037r,20l8604,5057r,49l8702,5057r22,-11xm9052,6469r-2645,l6407,6189r49,l6446,6169r-50,-100l6336,6189r50,l6386,6475r10,l6396,6479r2656,l9052,6469xe" fillcolor="black" stroked="f">
              <v:stroke joinstyle="round"/>
              <v:formulas/>
              <v:path arrowok="t" o:connecttype="segments"/>
            </v:shape>
            <v:shape id="_x0000_s1070" type="#_x0000_t75" style="position:absolute;left:8096;top:7859;width:2001;height:1191">
              <v:imagedata r:id="rId10" o:title=""/>
            </v:shape>
            <v:rect id="_x0000_s1069" style="position:absolute;left:9046;top:6471;width:10;height:1370" fillcolor="black" stroked="f"/>
            <v:shape id="_x0000_s1068" type="#_x0000_t75" style="position:absolute;left:8142;top:9823;width:2001;height:1191">
              <v:imagedata r:id="rId11" o:title=""/>
            </v:shape>
            <v:shape id="_x0000_s1067" style="position:absolute;left:9034;top:9097;width:120;height:707" coordorigin="9035,9097" coordsize="120,707" o:spt="100" adj="0,,0" path="m9106,9198r-21,l9085,9804r21,l9106,9198xm9095,9097r-60,120l9085,9217r,-19l9145,9198r-50,-101xm9145,9198r-39,l9106,9217r49,l9145,9198xe" fillcolor="black" stroked="f">
              <v:stroke joinstyle="round"/>
              <v:formulas/>
              <v:path arrowok="t" o:connecttype="segments"/>
            </v:shape>
            <v:shape id="_x0000_s1066" type="#_x0000_t75" style="position:absolute;left:4870;top:8159;width:2542;height:742">
              <v:imagedata r:id="rId12" o:title=""/>
            </v:shape>
            <v:shape id="_x0000_s1065" type="#_x0000_t75" style="position:absolute;left:4870;top:9446;width:2542;height:742">
              <v:imagedata r:id="rId13" o:title=""/>
            </v:shape>
            <v:shape id="_x0000_s1064" type="#_x0000_t75" style="position:absolute;left:4886;top:10663;width:2542;height:742">
              <v:imagedata r:id="rId14" o:title=""/>
            </v:shape>
            <v:shape id="_x0000_s1063" type="#_x0000_t75" style="position:absolute;left:4902;top:11953;width:2542;height:742">
              <v:imagedata r:id="rId15" o:title=""/>
            </v:shape>
            <v:shape id="_x0000_s1062" style="position:absolute;left:4411;top:8045;width:3540;height:4750" coordorigin="4411,8045" coordsize="3540,4750" o:spt="100" adj="0,,0" path="m4927,12785r-48,l4855,12784r1,l4834,12783r-21,-3l4794,12779r-19,-2l4776,12777r-18,-3l4759,12774r-15,-3l4729,12768r-6,-1l4718,12765r-6,-2l4710,12762r-2,-1l4709,12762r-5,-2l4700,12759r-2,-3l4696,12755r-1,-1l4694,12753r,1l4694,12753r-1,-2l4693,12753r-1,-3l4692,10458r,-1l4692,10447r-18,-4l4666,10438r-5,-1l4655,10435r-39,-8l4601,10425r-24,-4l4562,10420r15,-1l4617,10414r38,-9l4661,10404r5,-2l4673,10400r20,-8l4693,10392r-1,-8l4692,10383r,-2292l4693,8088r,1l4694,8088r,-1l4694,8088r1,-1l4696,8086r2,-1l4700,8082r4,-1l4709,8079r-1,l4712,8077r12,-3l4735,8071r11,-3l4758,8067r18,-3l4775,8064r38,-5l4856,8057r-1,l4879,8056r23,l4926,8055r,-10l4902,8046r-24,l4839,8048r-40,3l4759,8057r-38,8l4715,8067r-5,1l4702,8073r-16,3l4684,8087r-2,2l4682,10380r2,l4682,10383r,-2l4681,10384r,-1l4680,10385r-2,1l4675,10389r-3,1l4667,10392r,-1l4662,10393r1,l4657,10395r-5,2l4645,10398r1,l4632,10401r-16,3l4618,10404r-18,3l4601,10407r-19,2l4528,10413r-27,2l4474,10415r-18,l4448,10415r,l4411,10416r,9l4500,10426r28,1l4555,10429r27,3l4601,10434r-1,l4618,10437r14,2l4646,10443r-1,l4652,10444r5,2l4663,10447r-1,l4667,10449r5,2l4675,10452r3,3l4680,10456r1,2l4681,10457r1,2l4682,10458r2,3l4682,10461r,2290l4684,12754r3,12l4705,12770r10,4l4721,12775r7,3l4765,12785r38,4l4840,12792r38,3l4926,12795r1,-10xm7687,10441r-1,2l7686,10444r1,-3xm7951,10401r-38,-1l7913,10399r-6,1l7847,10398r-45,-3l7758,10390r-48,-10l7711,10380r-6,-2l7702,10377r-5,-2l7693,10373r1,l7691,10372r-3,-3l7687,10368r,1l7686,10367r1,1l7686,10366r,l7686,8101r,-1l7687,8093r-5,-2l7667,8084r-12,-3l7649,8079r-38,-8l7573,8066r-38,-3l7496,8061r-24,l7450,8059r-2,10l7472,8070r23,l7540,8073r-2,l7559,8074r24,3l7605,8080r23,4l7651,8089r6,3l7657,8091r4,2l7666,8094r-2,l7669,8097r-1,l7672,8098r2,1l7673,8099r2,2l7675,8100r1,3l7675,8101r1,3l7677,10368r1,12l7693,10383r10,4l7708,10389r6,2l7751,10399r38,5l7802,10405r-13,1l7751,10411r-37,8l7708,10421r-13,3l7675,10433r1,8l7676,12706r-1,2l7676,12707r-1,2l7675,12708r-3,4l7668,12713r1,l7664,12715r2,l7661,12717r-25,7l7610,12729r-51,7l7538,12737r2,l7495,12739r-47,l7450,12749r46,l7535,12747r38,-3l7611,12739r38,-8l7655,12729r5,-2l7669,12723r16,-3l7686,12709r,-1l7686,10443r1,-3l7687,10441r1,-1l7690,10439r-2,l7691,10438r3,-1l7693,10437r4,-3l7702,10433r3,-2l7705,10432r3,-1l7711,10429r-1,l7758,10420r44,-6l7847,10411r104,-2l7951,10401xe" fillcolor="black" stroked="f">
              <v:stroke joinstyle="round"/>
              <v:formulas/>
              <v:path arrowok="t" o:connecttype="segments"/>
            </v:shape>
            <v:shape id="_x0000_s1061" type="#_x0000_t75" style="position:absolute;left:2096;top:5429;width:2001;height:1191">
              <v:imagedata r:id="rId16" o:title=""/>
            </v:shape>
            <v:shape id="_x0000_s1060" type="#_x0000_t75" style="position:absolute;left:2066;top:7663;width:2001;height:1191">
              <v:imagedata r:id="rId17" o:title=""/>
            </v:shape>
            <v:shape id="_x0000_s1059" style="position:absolute;left:2986;top:6654;width:120;height:993" coordorigin="2987,6654" coordsize="120,993" o:spt="100" adj="0,,0" path="m3037,7527r-50,l3047,7647r50,-101l3037,7546r,-19xm3058,6654r-21,l3037,7546r21,l3058,6654xm3107,7527r-49,l3058,7546r39,l3107,7527xe" fillcolor="black" stroked="f">
              <v:stroke joinstyle="round"/>
              <v:formulas/>
              <v:path arrowok="t" o:connecttype="segments"/>
            </v:shape>
            <v:shape id="_x0000_s1058" type="#_x0000_t75" style="position:absolute;left:2082;top:9913;width:2001;height:1191">
              <v:imagedata r:id="rId10" o:title=""/>
            </v:shape>
            <v:shape id="_x0000_s1057" style="position:absolute;left:2990;top:8889;width:120;height:992" coordorigin="2990,8890" coordsize="120,992" o:spt="100" adj="0,,0" path="m3041,9761r-51,l3050,9881r50,-100l3041,9781r,-20xm3061,8890r-20,l3041,9781r20,l3061,8890xm3110,9761r-49,l3061,9781r39,l3110,9761xe" fillcolor="black" stroked="f">
              <v:stroke joinstyle="round"/>
              <v:formulas/>
              <v:path arrowok="t" o:connecttype="segments"/>
            </v:shape>
            <v:shape id="_x0000_s1056" type="#_x0000_t75" style="position:absolute;left:2983;top:5045;width:120;height:393">
              <v:imagedata r:id="rId18" o:title=""/>
            </v:shape>
            <v:shape id="_x0000_s1055" style="position:absolute;left:3050;top:4460;width:1950;height:592" coordorigin="3050,4461" coordsize="1950,592" o:spt="100" adj="0,,0" path="m4319,4470r-9,-9l4279,4461r,39l4279,4881r-830,l3449,4500r830,l4279,4461r-860,l3409,4470r,442l3419,4920r891,l4319,4912r,-11l4319,4881r,-381l4319,4481r,-11xm5000,5040r-1950,3l3050,5052r1950,-2l5000,5040xe" fillcolor="black" stroked="f">
              <v:stroke joinstyle="round"/>
              <v:formulas/>
              <v:path arrowok="t" o:connecttype="segments"/>
            </v:shape>
            <v:shape id="_x0000_s1054" type="#_x0000_t75" style="position:absolute;left:3441;top:4565;width:840;height:245">
              <v:imagedata r:id="rId19" o:title=""/>
            </v:shape>
            <v:shape id="_x0000_s1053" style="position:absolute;left:7789;top:4443;width:864;height:460" coordorigin="7789,4444" coordsize="864,460" o:spt="100" adj="0,,0" path="m8645,4444r-846,l7789,4453r,442l7799,4903r846,l8653,4895r,-11l7829,4884r-19,-20l7829,4864r,-381l7810,4483r19,-19l8653,4464r,-11l8645,4444xm7829,4864r-19,l7829,4884r,-20xm8614,4864r-785,l7829,4884r785,l8614,4864xm8614,4464r,420l8634,4864r19,l8653,4483r-19,l8614,4464xm8653,4864r-19,l8614,4884r39,l8653,4864xm7829,4464r-19,19l7829,4483r,-19xm8614,4464r-785,l7829,4483r785,l8614,4464xm8653,4464r-39,l8634,4483r19,l8653,4464xe" fillcolor="black" stroked="f">
              <v:stroke joinstyle="round"/>
              <v:formulas/>
              <v:path arrowok="t" o:connecttype="segments"/>
            </v:shape>
            <v:shape id="_x0000_s1052" type="#_x0000_t75" style="position:absolute;left:7824;top:4550;width:797;height:245">
              <v:imagedata r:id="rId20" o:title=""/>
            </v:shape>
            <w10:wrap anchorx="page"/>
          </v:group>
        </w:pict>
      </w:r>
      <w:r w:rsidR="00E36FE3">
        <w:t>Stratejik amaç ve hedeflerin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
        <w:rPr>
          <w:sz w:val="23"/>
        </w:rPr>
      </w:pPr>
    </w:p>
    <w:p w:rsidR="0043356B" w:rsidRDefault="00E36FE3">
      <w:pPr>
        <w:pStyle w:val="ListeParagraf"/>
        <w:numPr>
          <w:ilvl w:val="1"/>
          <w:numId w:val="2"/>
        </w:numPr>
        <w:tabs>
          <w:tab w:val="left" w:pos="4006"/>
        </w:tabs>
        <w:spacing w:before="90"/>
        <w:ind w:hanging="227"/>
      </w:pPr>
      <w:r>
        <w:t>Risklerin</w:t>
      </w:r>
      <w:r>
        <w:rPr>
          <w:spacing w:val="-1"/>
        </w:rPr>
        <w:t xml:space="preserve"> </w:t>
      </w:r>
      <w:r>
        <w:t>tanımlanması</w:t>
      </w:r>
    </w:p>
    <w:p w:rsidR="0043356B" w:rsidRDefault="00E36FE3">
      <w:pPr>
        <w:pStyle w:val="ListeParagraf"/>
        <w:numPr>
          <w:ilvl w:val="1"/>
          <w:numId w:val="2"/>
        </w:numPr>
        <w:tabs>
          <w:tab w:val="left" w:pos="4019"/>
        </w:tabs>
        <w:spacing w:before="17" w:line="256" w:lineRule="auto"/>
        <w:ind w:left="3779" w:right="3855" w:firstLine="0"/>
      </w:pPr>
      <w:r>
        <w:t>Risklerin analiz edilmesi ve</w:t>
      </w:r>
      <w:r>
        <w:rPr>
          <w:spacing w:val="-1"/>
        </w:rPr>
        <w:t xml:space="preserve"> </w:t>
      </w:r>
      <w:r>
        <w:t>ölçülmesi,</w:t>
      </w:r>
    </w:p>
    <w:p w:rsidR="0043356B" w:rsidRDefault="00E36FE3">
      <w:pPr>
        <w:pStyle w:val="ListeParagraf"/>
        <w:numPr>
          <w:ilvl w:val="1"/>
          <w:numId w:val="2"/>
        </w:numPr>
        <w:tabs>
          <w:tab w:val="left" w:pos="4006"/>
        </w:tabs>
        <w:spacing w:before="0" w:line="259" w:lineRule="auto"/>
        <w:ind w:left="3779" w:right="4586" w:firstLine="0"/>
      </w:pPr>
      <w:r>
        <w:t>Risklerin önceliklendirilmesi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4"/>
        <w:rPr>
          <w:sz w:val="23"/>
        </w:rPr>
      </w:pPr>
    </w:p>
    <w:p w:rsidR="0043356B" w:rsidRDefault="0043356B">
      <w:pPr>
        <w:rPr>
          <w:sz w:val="23"/>
        </w:rPr>
        <w:sectPr w:rsidR="0043356B">
          <w:footerReference w:type="default" r:id="rId21"/>
          <w:pgSz w:w="11910" w:h="16840"/>
          <w:pgMar w:top="1200" w:right="540" w:bottom="920" w:left="1300" w:header="0" w:footer="733" w:gutter="0"/>
          <w:cols w:space="708"/>
        </w:sectPr>
      </w:pPr>
    </w:p>
    <w:p w:rsidR="0043356B" w:rsidRDefault="00E36FE3">
      <w:pPr>
        <w:spacing w:before="77"/>
        <w:jc w:val="right"/>
        <w:rPr>
          <w:rFonts w:ascii="Carlito"/>
          <w:b/>
          <w:sz w:val="20"/>
        </w:rPr>
      </w:pPr>
      <w:r>
        <w:rPr>
          <w:rFonts w:ascii="Carlito"/>
          <w:b/>
          <w:sz w:val="20"/>
        </w:rPr>
        <w:lastRenderedPageBreak/>
        <w:t>HAYIR</w:t>
      </w:r>
    </w:p>
    <w:p w:rsidR="0043356B" w:rsidRDefault="00E36FE3">
      <w:pPr>
        <w:pStyle w:val="GvdeMetni"/>
        <w:spacing w:before="5"/>
        <w:rPr>
          <w:rFonts w:ascii="Carlito"/>
          <w:b/>
          <w:sz w:val="17"/>
        </w:rPr>
      </w:pPr>
      <w:r>
        <w:br w:type="column"/>
      </w:r>
    </w:p>
    <w:p w:rsidR="0043356B" w:rsidRDefault="00E36FE3">
      <w:pPr>
        <w:spacing w:before="1" w:line="280" w:lineRule="auto"/>
        <w:ind w:left="1741" w:right="-19" w:firstLine="9"/>
        <w:rPr>
          <w:sz w:val="18"/>
        </w:rPr>
      </w:pPr>
      <w:r>
        <w:rPr>
          <w:sz w:val="18"/>
        </w:rPr>
        <w:t>Seviye Kabul Edilebilir mi?</w:t>
      </w:r>
    </w:p>
    <w:p w:rsidR="0043356B" w:rsidRDefault="00E36FE3">
      <w:pPr>
        <w:spacing w:before="60"/>
        <w:ind w:left="1044"/>
        <w:rPr>
          <w:rFonts w:ascii="Carlito"/>
          <w:b/>
          <w:sz w:val="20"/>
        </w:rPr>
      </w:pPr>
      <w:r>
        <w:br w:type="column"/>
      </w:r>
      <w:r>
        <w:rPr>
          <w:rFonts w:ascii="Carlito"/>
          <w:b/>
          <w:sz w:val="20"/>
        </w:rPr>
        <w:lastRenderedPageBreak/>
        <w:t>EVET</w:t>
      </w:r>
    </w:p>
    <w:p w:rsidR="0043356B" w:rsidRDefault="0043356B">
      <w:pPr>
        <w:rPr>
          <w:rFonts w:ascii="Carlito"/>
          <w:sz w:val="20"/>
        </w:rPr>
        <w:sectPr w:rsidR="0043356B">
          <w:type w:val="continuous"/>
          <w:pgSz w:w="11910" w:h="16840"/>
          <w:pgMar w:top="1600" w:right="540" w:bottom="920" w:left="1300" w:header="708" w:footer="708" w:gutter="0"/>
          <w:cols w:num="3" w:space="708" w:equalWidth="0">
            <w:col w:w="2811" w:space="40"/>
            <w:col w:w="2737" w:space="39"/>
            <w:col w:w="4443"/>
          </w:cols>
        </w:sectPr>
      </w:pPr>
    </w:p>
    <w:p w:rsidR="0043356B" w:rsidRDefault="0043356B">
      <w:pPr>
        <w:pStyle w:val="GvdeMetni"/>
        <w:spacing w:before="10"/>
        <w:rPr>
          <w:rFonts w:ascii="Carlito"/>
          <w:b/>
          <w:sz w:val="20"/>
        </w:rPr>
      </w:pPr>
    </w:p>
    <w:p w:rsidR="0043356B" w:rsidRDefault="00753F9D">
      <w:pPr>
        <w:pStyle w:val="ListeParagraf"/>
        <w:numPr>
          <w:ilvl w:val="0"/>
          <w:numId w:val="1"/>
        </w:numPr>
        <w:tabs>
          <w:tab w:val="left" w:pos="1368"/>
        </w:tabs>
        <w:spacing w:before="90" w:line="256" w:lineRule="auto"/>
        <w:ind w:right="7663" w:firstLine="12"/>
        <w:jc w:val="both"/>
      </w:pPr>
      <w:r>
        <w:pict>
          <v:group id="_x0000_s1048" style="position:absolute;left:0;text-align:left;margin-left:444.6pt;margin-top:-56.35pt;width:100.05pt;height:59.55pt;z-index:15729664;mso-position-horizontal-relative:page" coordorigin="8892,-1127" coordsize="2001,1191">
            <v:shape id="_x0000_s1050" type="#_x0000_t75" style="position:absolute;left:8892;top:-1127;width:2001;height:1191">
              <v:imagedata r:id="rId22" o:title=""/>
            </v:shape>
            <v:shapetype id="_x0000_t202" coordsize="21600,21600" o:spt="202" path="m,l,21600r21600,l21600,xe">
              <v:stroke joinstyle="miter"/>
              <v:path gradientshapeok="t" o:connecttype="rect"/>
            </v:shapetype>
            <v:shape id="_x0000_s1049" type="#_x0000_t202" style="position:absolute;left:8892;top:-1127;width:2001;height:1191" filled="f" stroked="f">
              <v:textbox inset="0,0,0,0">
                <w:txbxContent>
                  <w:p w:rsidR="008F20AC" w:rsidRDefault="008F20AC">
                    <w:pPr>
                      <w:spacing w:before="11"/>
                      <w:rPr>
                        <w:sz w:val="20"/>
                      </w:rPr>
                    </w:pPr>
                  </w:p>
                  <w:p w:rsidR="008F20AC" w:rsidRDefault="008F20AC">
                    <w:pPr>
                      <w:spacing w:line="259" w:lineRule="auto"/>
                      <w:ind w:left="256" w:right="240"/>
                    </w:pPr>
                    <w:r>
                      <w:t>Riskin İzlenmesi ve Raporlanması</w:t>
                    </w:r>
                  </w:p>
                </w:txbxContent>
              </v:textbox>
            </v:shape>
            <w10:wrap anchorx="page"/>
          </v:group>
        </w:pict>
      </w:r>
      <w:r w:rsidR="00E36FE3">
        <w:t>Adım: Risk Stratejilerinin Belirlenmesi</w:t>
      </w: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7"/>
        <w:rPr>
          <w:sz w:val="27"/>
        </w:rPr>
      </w:pPr>
    </w:p>
    <w:p w:rsidR="0043356B" w:rsidRDefault="0043356B">
      <w:pPr>
        <w:rPr>
          <w:sz w:val="27"/>
        </w:rPr>
        <w:sectPr w:rsidR="0043356B">
          <w:type w:val="continuous"/>
          <w:pgSz w:w="11910" w:h="16840"/>
          <w:pgMar w:top="1600" w:right="540" w:bottom="920" w:left="1300" w:header="708" w:footer="708" w:gutter="0"/>
          <w:cols w:space="708"/>
        </w:sectPr>
      </w:pPr>
    </w:p>
    <w:p w:rsidR="0043356B" w:rsidRDefault="00E36FE3">
      <w:pPr>
        <w:pStyle w:val="ListeParagraf"/>
        <w:numPr>
          <w:ilvl w:val="0"/>
          <w:numId w:val="1"/>
        </w:numPr>
        <w:tabs>
          <w:tab w:val="left" w:pos="1272"/>
        </w:tabs>
        <w:spacing w:before="91" w:line="256" w:lineRule="auto"/>
        <w:ind w:left="1072" w:right="38" w:firstLine="33"/>
        <w:jc w:val="left"/>
      </w:pPr>
      <w:r>
        <w:lastRenderedPageBreak/>
        <w:t>Adım: Fayda Maliyet</w:t>
      </w:r>
      <w:r>
        <w:rPr>
          <w:spacing w:val="7"/>
        </w:rPr>
        <w:t xml:space="preserve"> </w:t>
      </w:r>
      <w:r>
        <w:rPr>
          <w:spacing w:val="-4"/>
        </w:rPr>
        <w:t>Analizi</w:t>
      </w:r>
    </w:p>
    <w:p w:rsidR="0043356B" w:rsidRDefault="00E36FE3">
      <w:pPr>
        <w:pStyle w:val="GvdeMetni"/>
      </w:pPr>
      <w:r>
        <w:br w:type="column"/>
      </w:r>
    </w:p>
    <w:p w:rsidR="0043356B" w:rsidRDefault="00E36FE3">
      <w:pPr>
        <w:spacing w:before="157" w:line="256" w:lineRule="auto"/>
        <w:ind w:left="1072" w:right="18" w:firstLine="308"/>
      </w:pPr>
      <w:r>
        <w:t>Risklerin Etki ve Olasılığının Azaltılması</w:t>
      </w:r>
    </w:p>
    <w:p w:rsidR="0043356B" w:rsidRDefault="00E36FE3">
      <w:pPr>
        <w:spacing w:before="151" w:line="256" w:lineRule="auto"/>
        <w:ind w:left="1072" w:right="1705" w:firstLine="100"/>
        <w:jc w:val="both"/>
      </w:pPr>
      <w:r>
        <w:br w:type="column"/>
      </w:r>
      <w:r>
        <w:lastRenderedPageBreak/>
        <w:t>Artık Risk Seviyesinin Belirlenmesi</w:t>
      </w:r>
    </w:p>
    <w:p w:rsidR="0043356B" w:rsidRDefault="0043356B">
      <w:pPr>
        <w:spacing w:line="256" w:lineRule="auto"/>
        <w:jc w:val="both"/>
        <w:sectPr w:rsidR="0043356B">
          <w:type w:val="continuous"/>
          <w:pgSz w:w="11910" w:h="16840"/>
          <w:pgMar w:top="1600" w:right="540" w:bottom="920" w:left="1300" w:header="708" w:footer="708" w:gutter="0"/>
          <w:cols w:num="3" w:space="708" w:equalWidth="0">
            <w:col w:w="2499" w:space="214"/>
            <w:col w:w="3219" w:space="229"/>
            <w:col w:w="3909"/>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11"/>
        <w:rPr>
          <w:sz w:val="22"/>
        </w:rPr>
      </w:pPr>
    </w:p>
    <w:p w:rsidR="0043356B" w:rsidRDefault="0043356B">
      <w:pPr>
        <w:sectPr w:rsidR="0043356B">
          <w:type w:val="continuous"/>
          <w:pgSz w:w="11910" w:h="16840"/>
          <w:pgMar w:top="1600" w:right="540" w:bottom="920" w:left="1300" w:header="708" w:footer="708" w:gutter="0"/>
          <w:cols w:space="708"/>
        </w:sectPr>
      </w:pPr>
    </w:p>
    <w:p w:rsidR="0043356B" w:rsidRDefault="0043356B">
      <w:pPr>
        <w:pStyle w:val="GvdeMetni"/>
      </w:pPr>
    </w:p>
    <w:p w:rsidR="0043356B" w:rsidRDefault="00E36FE3">
      <w:pPr>
        <w:pStyle w:val="ListeParagraf"/>
        <w:numPr>
          <w:ilvl w:val="0"/>
          <w:numId w:val="1"/>
        </w:numPr>
        <w:tabs>
          <w:tab w:val="left" w:pos="1354"/>
        </w:tabs>
        <w:spacing w:before="213" w:line="256" w:lineRule="auto"/>
        <w:ind w:left="1187" w:right="38" w:firstLine="0"/>
        <w:jc w:val="left"/>
      </w:pPr>
      <w:r>
        <w:t xml:space="preserve">Adım: </w:t>
      </w:r>
      <w:r>
        <w:rPr>
          <w:spacing w:val="-4"/>
        </w:rPr>
        <w:t xml:space="preserve">Risk </w:t>
      </w:r>
      <w:r>
        <w:t>Kontrol Yönteminin Belirlenmesi</w:t>
      </w:r>
    </w:p>
    <w:p w:rsidR="0043356B" w:rsidRDefault="00E36FE3">
      <w:pPr>
        <w:spacing w:before="90"/>
        <w:ind w:left="1155"/>
        <w:jc w:val="center"/>
      </w:pPr>
      <w:r>
        <w:br w:type="column"/>
      </w:r>
      <w:r>
        <w:lastRenderedPageBreak/>
        <w:t>Riskten Kaçınma</w:t>
      </w:r>
    </w:p>
    <w:p w:rsidR="0043356B" w:rsidRDefault="0043356B">
      <w:pPr>
        <w:pStyle w:val="GvdeMetni"/>
      </w:pPr>
    </w:p>
    <w:p w:rsidR="0043356B" w:rsidRDefault="0043356B">
      <w:pPr>
        <w:pStyle w:val="GvdeMetni"/>
      </w:pPr>
    </w:p>
    <w:p w:rsidR="0043356B" w:rsidRDefault="0043356B">
      <w:pPr>
        <w:pStyle w:val="GvdeMetni"/>
        <w:rPr>
          <w:sz w:val="30"/>
        </w:rPr>
      </w:pPr>
    </w:p>
    <w:p w:rsidR="0043356B" w:rsidRDefault="00E36FE3">
      <w:pPr>
        <w:spacing w:line="254" w:lineRule="auto"/>
        <w:ind w:left="1187"/>
        <w:jc w:val="center"/>
      </w:pPr>
      <w:r>
        <w:t xml:space="preserve">Riskin Devredilmesi </w:t>
      </w:r>
      <w:r>
        <w:rPr>
          <w:spacing w:val="-8"/>
        </w:rPr>
        <w:t xml:space="preserve">ve </w:t>
      </w:r>
      <w:r>
        <w:t>Paylaşılması</w:t>
      </w:r>
    </w:p>
    <w:p w:rsidR="0043356B" w:rsidRDefault="00E36FE3">
      <w:pPr>
        <w:pStyle w:val="GvdeMetni"/>
      </w:pPr>
      <w:r>
        <w:br w:type="column"/>
      </w:r>
    </w:p>
    <w:p w:rsidR="0043356B" w:rsidRDefault="00E36FE3">
      <w:pPr>
        <w:spacing w:before="141" w:line="256" w:lineRule="auto"/>
        <w:ind w:left="1073" w:right="1388"/>
        <w:jc w:val="center"/>
      </w:pPr>
      <w:r>
        <w:t>Riskin Giderilmesi İçin Öngörülen Stratejiler</w:t>
      </w:r>
    </w:p>
    <w:p w:rsidR="0043356B" w:rsidRDefault="0043356B">
      <w:pPr>
        <w:spacing w:line="256" w:lineRule="auto"/>
        <w:jc w:val="center"/>
        <w:sectPr w:rsidR="0043356B">
          <w:type w:val="continuous"/>
          <w:pgSz w:w="11910" w:h="16840"/>
          <w:pgMar w:top="1600" w:right="540" w:bottom="920" w:left="1300" w:header="708" w:footer="708" w:gutter="0"/>
          <w:cols w:num="3" w:space="708" w:equalWidth="0">
            <w:col w:w="2412" w:space="219"/>
            <w:col w:w="3264" w:space="39"/>
            <w:col w:w="4136"/>
          </w:cols>
        </w:sectPr>
      </w:pPr>
    </w:p>
    <w:p w:rsidR="0043356B" w:rsidRDefault="0043356B">
      <w:pPr>
        <w:pStyle w:val="GvdeMetni"/>
        <w:rPr>
          <w:sz w:val="20"/>
        </w:rPr>
      </w:pPr>
    </w:p>
    <w:p w:rsidR="0043356B" w:rsidRDefault="0043356B">
      <w:pPr>
        <w:pStyle w:val="GvdeMetni"/>
        <w:rPr>
          <w:sz w:val="20"/>
        </w:rPr>
      </w:pPr>
    </w:p>
    <w:p w:rsidR="0043356B" w:rsidRDefault="0043356B">
      <w:pPr>
        <w:pStyle w:val="GvdeMetni"/>
        <w:spacing w:before="5"/>
        <w:rPr>
          <w:sz w:val="23"/>
        </w:rPr>
      </w:pPr>
    </w:p>
    <w:p w:rsidR="0043356B" w:rsidRDefault="00E36FE3">
      <w:pPr>
        <w:spacing w:before="90"/>
        <w:ind w:left="2728" w:right="3048"/>
        <w:jc w:val="center"/>
      </w:pPr>
      <w:r>
        <w:t>Riskin Kabul Edilmesi</w:t>
      </w:r>
    </w:p>
    <w:p w:rsidR="0043356B" w:rsidRDefault="0043356B">
      <w:pPr>
        <w:jc w:val="center"/>
        <w:sectPr w:rsidR="0043356B">
          <w:type w:val="continuous"/>
          <w:pgSz w:w="11910" w:h="16840"/>
          <w:pgMar w:top="1600" w:right="540" w:bottom="920" w:left="1300" w:header="708" w:footer="708" w:gutter="0"/>
          <w:cols w:space="708"/>
        </w:sectPr>
      </w:pPr>
    </w:p>
    <w:p w:rsidR="0043356B" w:rsidRDefault="00E36FE3">
      <w:pPr>
        <w:pStyle w:val="Balk11"/>
        <w:spacing w:before="74"/>
        <w:ind w:left="118"/>
      </w:pPr>
      <w:r>
        <w:lastRenderedPageBreak/>
        <w:t>Tablo -2 Risk İştahı Tablosu</w:t>
      </w:r>
    </w:p>
    <w:p w:rsidR="0043356B" w:rsidRDefault="0043356B">
      <w:pPr>
        <w:pStyle w:val="GvdeMetni"/>
        <w:spacing w:before="2"/>
        <w:rPr>
          <w:b/>
          <w:sz w:val="25"/>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365"/>
        <w:gridCol w:w="1228"/>
        <w:gridCol w:w="1092"/>
        <w:gridCol w:w="1228"/>
        <w:gridCol w:w="1365"/>
      </w:tblGrid>
      <w:tr w:rsidR="0043356B" w:rsidTr="000753AE">
        <w:trPr>
          <w:trHeight w:val="551"/>
        </w:trPr>
        <w:tc>
          <w:tcPr>
            <w:tcW w:w="3002" w:type="dxa"/>
          </w:tcPr>
          <w:p w:rsidR="0043356B" w:rsidRDefault="0043356B">
            <w:pPr>
              <w:pStyle w:val="TableParagraph"/>
            </w:pPr>
          </w:p>
        </w:tc>
        <w:tc>
          <w:tcPr>
            <w:tcW w:w="1365" w:type="dxa"/>
            <w:vAlign w:val="center"/>
          </w:tcPr>
          <w:p w:rsidR="0043356B" w:rsidRDefault="00E36FE3">
            <w:pPr>
              <w:pStyle w:val="TableParagraph"/>
              <w:spacing w:line="273" w:lineRule="exact"/>
              <w:ind w:left="138"/>
              <w:rPr>
                <w:sz w:val="24"/>
              </w:rPr>
            </w:pPr>
            <w:r>
              <w:rPr>
                <w:sz w:val="24"/>
              </w:rPr>
              <w:t>Çok Düşük</w:t>
            </w:r>
          </w:p>
        </w:tc>
        <w:tc>
          <w:tcPr>
            <w:tcW w:w="1228" w:type="dxa"/>
            <w:vAlign w:val="center"/>
          </w:tcPr>
          <w:p w:rsidR="0043356B" w:rsidRDefault="00E36FE3">
            <w:pPr>
              <w:pStyle w:val="TableParagraph"/>
              <w:spacing w:line="273" w:lineRule="exact"/>
              <w:ind w:left="301"/>
              <w:rPr>
                <w:sz w:val="24"/>
              </w:rPr>
            </w:pPr>
            <w:r>
              <w:rPr>
                <w:sz w:val="24"/>
              </w:rPr>
              <w:t>Düşük</w:t>
            </w:r>
          </w:p>
        </w:tc>
        <w:tc>
          <w:tcPr>
            <w:tcW w:w="1092" w:type="dxa"/>
            <w:vAlign w:val="center"/>
          </w:tcPr>
          <w:p w:rsidR="0043356B" w:rsidRDefault="00E36FE3">
            <w:pPr>
              <w:pStyle w:val="TableParagraph"/>
              <w:spacing w:line="273" w:lineRule="exact"/>
              <w:ind w:left="313" w:right="301"/>
              <w:jc w:val="center"/>
              <w:rPr>
                <w:sz w:val="24"/>
              </w:rPr>
            </w:pPr>
            <w:r>
              <w:rPr>
                <w:sz w:val="24"/>
              </w:rPr>
              <w:t>Orta</w:t>
            </w:r>
          </w:p>
        </w:tc>
        <w:tc>
          <w:tcPr>
            <w:tcW w:w="1228" w:type="dxa"/>
            <w:vAlign w:val="center"/>
          </w:tcPr>
          <w:p w:rsidR="0043356B" w:rsidRDefault="00E36FE3">
            <w:pPr>
              <w:pStyle w:val="TableParagraph"/>
              <w:spacing w:line="273" w:lineRule="exact"/>
              <w:ind w:left="228" w:right="215"/>
              <w:jc w:val="center"/>
              <w:rPr>
                <w:sz w:val="24"/>
              </w:rPr>
            </w:pPr>
            <w:r>
              <w:rPr>
                <w:sz w:val="24"/>
              </w:rPr>
              <w:t>Yüksek</w:t>
            </w:r>
          </w:p>
        </w:tc>
        <w:tc>
          <w:tcPr>
            <w:tcW w:w="1365" w:type="dxa"/>
            <w:vAlign w:val="center"/>
          </w:tcPr>
          <w:p w:rsidR="0043356B" w:rsidRDefault="00E36FE3">
            <w:pPr>
              <w:pStyle w:val="TableParagraph"/>
              <w:spacing w:line="276" w:lineRule="exact"/>
              <w:ind w:left="318" w:right="283" w:firstLine="165"/>
              <w:rPr>
                <w:sz w:val="24"/>
              </w:rPr>
            </w:pPr>
            <w:r>
              <w:rPr>
                <w:sz w:val="24"/>
              </w:rPr>
              <w:t>Çok Yüksek</w:t>
            </w:r>
          </w:p>
        </w:tc>
      </w:tr>
      <w:tr w:rsidR="0043356B" w:rsidTr="000753AE">
        <w:trPr>
          <w:trHeight w:val="736"/>
        </w:trPr>
        <w:tc>
          <w:tcPr>
            <w:tcW w:w="3002" w:type="dxa"/>
            <w:vAlign w:val="center"/>
          </w:tcPr>
          <w:p w:rsidR="0043356B" w:rsidRDefault="00E36FE3">
            <w:pPr>
              <w:pStyle w:val="TableParagraph"/>
              <w:spacing w:line="272" w:lineRule="exact"/>
              <w:ind w:left="107"/>
              <w:rPr>
                <w:sz w:val="24"/>
              </w:rPr>
            </w:pPr>
            <w:r>
              <w:rPr>
                <w:sz w:val="24"/>
              </w:rPr>
              <w:t>Kampüs</w:t>
            </w:r>
            <w:r w:rsidR="008A2F70">
              <w:rPr>
                <w:sz w:val="24"/>
              </w:rPr>
              <w:t>lerin</w:t>
            </w:r>
            <w:r>
              <w:rPr>
                <w:sz w:val="24"/>
              </w:rPr>
              <w:t xml:space="preser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İş Sağlığı ve Güvenliği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Bilgi Teknolojileri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Kurumsal Yapı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Eğitim Hizmetleri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19"/>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Yasal 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4301C3">
            <w:pPr>
              <w:pStyle w:val="TableParagraph"/>
              <w:spacing w:line="273" w:lineRule="exact"/>
              <w:ind w:left="107"/>
              <w:rPr>
                <w:sz w:val="24"/>
              </w:rPr>
            </w:pPr>
            <w:r>
              <w:rPr>
                <w:sz w:val="24"/>
              </w:rPr>
              <w:t xml:space="preserve">Operasyonel </w:t>
            </w:r>
            <w:r w:rsidR="00E36FE3">
              <w:rPr>
                <w:sz w:val="24"/>
              </w:rPr>
              <w:t>Faktörler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ind w:left="107" w:right="905"/>
              <w:rPr>
                <w:sz w:val="24"/>
              </w:rPr>
            </w:pPr>
            <w:r>
              <w:rPr>
                <w:sz w:val="24"/>
              </w:rPr>
              <w:t>Taşınır ve Taşınmaz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E36FE3">
            <w:pPr>
              <w:pStyle w:val="TableParagraph"/>
              <w:spacing w:before="20"/>
              <w:ind w:left="12"/>
              <w:jc w:val="center"/>
              <w:rPr>
                <w:rFonts w:ascii="Arial" w:hAnsi="Arial"/>
                <w:color w:val="FFFFFF" w:themeColor="background1"/>
                <w:sz w:val="24"/>
              </w:rPr>
            </w:pPr>
            <w:r w:rsidRPr="007146AD">
              <w:rPr>
                <w:rFonts w:ascii="Arial" w:hAnsi="Arial"/>
                <w:color w:val="FFFFFF" w:themeColor="background1"/>
                <w:w w:val="105"/>
                <w:sz w:val="24"/>
              </w:rPr>
              <w:t>√</w:t>
            </w:r>
          </w:p>
        </w:tc>
        <w:tc>
          <w:tcPr>
            <w:tcW w:w="1228" w:type="dxa"/>
            <w:vAlign w:val="center"/>
          </w:tcPr>
          <w:p w:rsidR="0043356B" w:rsidRPr="007146AD" w:rsidRDefault="0043356B">
            <w:pPr>
              <w:pStyle w:val="TableParagraph"/>
              <w:rPr>
                <w:color w:val="FFFFFF" w:themeColor="background1"/>
              </w:rPr>
            </w:pP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spacing w:line="273" w:lineRule="exact"/>
              <w:ind w:left="107"/>
              <w:rPr>
                <w:sz w:val="24"/>
              </w:rPr>
            </w:pPr>
            <w:r>
              <w:rPr>
                <w:sz w:val="24"/>
              </w:rPr>
              <w:t>Bütçe Yönetimi</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Kalite ve Verimlilik</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6"/>
        </w:trPr>
        <w:tc>
          <w:tcPr>
            <w:tcW w:w="3002" w:type="dxa"/>
            <w:vAlign w:val="center"/>
          </w:tcPr>
          <w:p w:rsidR="0043356B" w:rsidRDefault="00E36FE3">
            <w:pPr>
              <w:pStyle w:val="TableParagraph"/>
              <w:ind w:left="107" w:right="552"/>
              <w:rPr>
                <w:sz w:val="24"/>
              </w:rPr>
            </w:pPr>
            <w:r>
              <w:rPr>
                <w:sz w:val="24"/>
              </w:rPr>
              <w:t>Araştırma Desteklerinin Arttırılması</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19"/>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r w:rsidR="0043356B" w:rsidTr="000753AE">
        <w:trPr>
          <w:trHeight w:val="737"/>
        </w:trPr>
        <w:tc>
          <w:tcPr>
            <w:tcW w:w="3002" w:type="dxa"/>
            <w:vAlign w:val="center"/>
          </w:tcPr>
          <w:p w:rsidR="0043356B" w:rsidRDefault="00E36FE3">
            <w:pPr>
              <w:pStyle w:val="TableParagraph"/>
              <w:spacing w:line="274" w:lineRule="exact"/>
              <w:ind w:left="107"/>
              <w:rPr>
                <w:sz w:val="24"/>
              </w:rPr>
            </w:pPr>
            <w:r>
              <w:rPr>
                <w:sz w:val="24"/>
              </w:rPr>
              <w:t>Yerel ve Toplumsal İlişkiler</w:t>
            </w:r>
          </w:p>
        </w:tc>
        <w:tc>
          <w:tcPr>
            <w:tcW w:w="1365" w:type="dxa"/>
          </w:tcPr>
          <w:p w:rsidR="0043356B" w:rsidRPr="007146AD" w:rsidRDefault="0043356B">
            <w:pPr>
              <w:pStyle w:val="TableParagraph"/>
              <w:rPr>
                <w:color w:val="FFFFFF" w:themeColor="background1"/>
              </w:rPr>
            </w:pPr>
          </w:p>
        </w:tc>
        <w:tc>
          <w:tcPr>
            <w:tcW w:w="1228" w:type="dxa"/>
          </w:tcPr>
          <w:p w:rsidR="0043356B" w:rsidRPr="007146AD" w:rsidRDefault="0043356B">
            <w:pPr>
              <w:pStyle w:val="TableParagraph"/>
              <w:rPr>
                <w:color w:val="FFFFFF" w:themeColor="background1"/>
              </w:rPr>
            </w:pPr>
          </w:p>
        </w:tc>
        <w:tc>
          <w:tcPr>
            <w:tcW w:w="1092" w:type="dxa"/>
            <w:vAlign w:val="center"/>
          </w:tcPr>
          <w:p w:rsidR="0043356B" w:rsidRPr="007146AD" w:rsidRDefault="0043356B">
            <w:pPr>
              <w:pStyle w:val="TableParagraph"/>
              <w:rPr>
                <w:color w:val="FFFFFF" w:themeColor="background1"/>
              </w:rPr>
            </w:pPr>
          </w:p>
        </w:tc>
        <w:tc>
          <w:tcPr>
            <w:tcW w:w="1228" w:type="dxa"/>
            <w:vAlign w:val="center"/>
          </w:tcPr>
          <w:p w:rsidR="0043356B" w:rsidRPr="007146AD" w:rsidRDefault="00E36FE3">
            <w:pPr>
              <w:pStyle w:val="TableParagraph"/>
              <w:spacing w:before="20"/>
              <w:ind w:left="13"/>
              <w:jc w:val="center"/>
              <w:rPr>
                <w:rFonts w:ascii="Arial" w:hAnsi="Arial"/>
                <w:color w:val="FFFFFF" w:themeColor="background1"/>
                <w:sz w:val="24"/>
              </w:rPr>
            </w:pPr>
            <w:r w:rsidRPr="007146AD">
              <w:rPr>
                <w:rFonts w:ascii="Arial" w:hAnsi="Arial"/>
                <w:color w:val="FFFFFF" w:themeColor="background1"/>
                <w:w w:val="105"/>
                <w:sz w:val="24"/>
              </w:rPr>
              <w:t>√</w:t>
            </w:r>
          </w:p>
        </w:tc>
        <w:tc>
          <w:tcPr>
            <w:tcW w:w="1365" w:type="dxa"/>
          </w:tcPr>
          <w:p w:rsidR="0043356B" w:rsidRPr="007146AD" w:rsidRDefault="0043356B">
            <w:pPr>
              <w:pStyle w:val="TableParagraph"/>
              <w:rPr>
                <w:color w:val="FFFFFF" w:themeColor="background1"/>
              </w:rPr>
            </w:pPr>
          </w:p>
        </w:tc>
      </w:tr>
    </w:tbl>
    <w:p w:rsidR="0043356B" w:rsidRDefault="0043356B">
      <w:pPr>
        <w:sectPr w:rsidR="0043356B">
          <w:pgSz w:w="11910" w:h="16840"/>
          <w:pgMar w:top="1200" w:right="540" w:bottom="920" w:left="1300" w:header="0" w:footer="733" w:gutter="0"/>
          <w:cols w:space="708"/>
        </w:sectPr>
      </w:pPr>
    </w:p>
    <w:p w:rsidR="0043356B" w:rsidRDefault="00E36FE3">
      <w:pPr>
        <w:spacing w:before="60"/>
        <w:ind w:left="469"/>
        <w:rPr>
          <w:b/>
          <w:sz w:val="24"/>
        </w:rPr>
      </w:pPr>
      <w:r>
        <w:rPr>
          <w:b/>
          <w:sz w:val="24"/>
        </w:rPr>
        <w:lastRenderedPageBreak/>
        <w:t>Ek- 1 Risk Belirleme ve Değerlendirme Formu</w:t>
      </w:r>
    </w:p>
    <w:p w:rsidR="0043356B" w:rsidRDefault="0043356B">
      <w:pPr>
        <w:pStyle w:val="GvdeMetni"/>
        <w:spacing w:before="3"/>
        <w:rPr>
          <w:b/>
          <w:sz w:val="29"/>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
        <w:gridCol w:w="833"/>
        <w:gridCol w:w="2532"/>
        <w:gridCol w:w="588"/>
        <w:gridCol w:w="4495"/>
        <w:gridCol w:w="1457"/>
        <w:gridCol w:w="1602"/>
        <w:gridCol w:w="1457"/>
        <w:gridCol w:w="2188"/>
      </w:tblGrid>
      <w:tr w:rsidR="0043356B" w:rsidTr="000D1518">
        <w:trPr>
          <w:trHeight w:val="345"/>
        </w:trPr>
        <w:tc>
          <w:tcPr>
            <w:tcW w:w="15590" w:type="dxa"/>
            <w:gridSpan w:val="9"/>
            <w:shd w:val="clear" w:color="auto" w:fill="F1F1F1"/>
            <w:vAlign w:val="center"/>
          </w:tcPr>
          <w:p w:rsidR="0043356B" w:rsidRDefault="00E36FE3">
            <w:pPr>
              <w:pStyle w:val="TableParagraph"/>
              <w:ind w:left="2388" w:right="2381"/>
              <w:jc w:val="center"/>
              <w:rPr>
                <w:b/>
                <w:sz w:val="20"/>
              </w:rPr>
            </w:pPr>
            <w:r>
              <w:rPr>
                <w:b/>
                <w:sz w:val="20"/>
              </w:rPr>
              <w:t>RİSK BELİRLEME VE DEĞERLENDİRME FORMU</w:t>
            </w:r>
          </w:p>
        </w:tc>
      </w:tr>
      <w:tr w:rsidR="0043356B" w:rsidTr="000D1518">
        <w:trPr>
          <w:trHeight w:val="387"/>
        </w:trPr>
        <w:tc>
          <w:tcPr>
            <w:tcW w:w="15590" w:type="dxa"/>
            <w:gridSpan w:val="9"/>
            <w:shd w:val="clear" w:color="auto" w:fill="F1F1F1"/>
            <w:vAlign w:val="center"/>
          </w:tcPr>
          <w:p w:rsidR="0043356B" w:rsidRDefault="00E36FE3" w:rsidP="00A20442">
            <w:pPr>
              <w:pStyle w:val="TableParagraph"/>
              <w:spacing w:before="41"/>
              <w:ind w:left="2388" w:right="92" w:hanging="2201"/>
              <w:jc w:val="center"/>
              <w:rPr>
                <w:b/>
                <w:sz w:val="20"/>
              </w:rPr>
            </w:pPr>
            <w:r>
              <w:rPr>
                <w:b/>
                <w:sz w:val="20"/>
              </w:rPr>
              <w:t>……………………</w:t>
            </w:r>
            <w:r w:rsidR="00A20442">
              <w:rPr>
                <w:b/>
                <w:sz w:val="20"/>
              </w:rPr>
              <w:t xml:space="preserve">  </w:t>
            </w:r>
            <w:r>
              <w:rPr>
                <w:b/>
                <w:sz w:val="20"/>
              </w:rPr>
              <w:t>DEKANLIĞI/MÜDÜRLÜĞÜ/DAİRE BAŞKANLIĞI/</w:t>
            </w:r>
            <w:r w:rsidR="00A20442">
              <w:rPr>
                <w:b/>
                <w:sz w:val="20"/>
              </w:rPr>
              <w:t xml:space="preserve">MÜŞAVİRLİĞİ/UYGULAMA VE ARAŞTIRMA </w:t>
            </w:r>
            <w:r>
              <w:rPr>
                <w:b/>
                <w:sz w:val="20"/>
              </w:rPr>
              <w:t>MERKEZİ</w:t>
            </w:r>
            <w:r w:rsidR="00A20442">
              <w:rPr>
                <w:b/>
                <w:sz w:val="20"/>
              </w:rPr>
              <w:t>/KOORDİNATÖRLÜĞÜ</w:t>
            </w:r>
          </w:p>
        </w:tc>
      </w:tr>
      <w:tr w:rsidR="0043356B">
        <w:trPr>
          <w:trHeight w:val="442"/>
        </w:trPr>
        <w:tc>
          <w:tcPr>
            <w:tcW w:w="3803" w:type="dxa"/>
            <w:gridSpan w:val="3"/>
          </w:tcPr>
          <w:p w:rsidR="0043356B" w:rsidRDefault="00E36FE3">
            <w:pPr>
              <w:pStyle w:val="TableParagraph"/>
              <w:spacing w:before="48"/>
              <w:ind w:left="69"/>
              <w:rPr>
                <w:b/>
                <w:sz w:val="20"/>
              </w:rPr>
            </w:pPr>
            <w:r>
              <w:rPr>
                <w:b/>
                <w:sz w:val="20"/>
              </w:rPr>
              <w:t>BİRİM</w:t>
            </w:r>
          </w:p>
        </w:tc>
        <w:tc>
          <w:tcPr>
            <w:tcW w:w="11787" w:type="dxa"/>
            <w:gridSpan w:val="6"/>
          </w:tcPr>
          <w:p w:rsidR="0043356B" w:rsidRDefault="0043356B">
            <w:pPr>
              <w:pStyle w:val="TableParagraph"/>
              <w:rPr>
                <w:sz w:val="18"/>
              </w:rPr>
            </w:pPr>
          </w:p>
        </w:tc>
      </w:tr>
      <w:tr w:rsidR="0043356B">
        <w:trPr>
          <w:trHeight w:val="441"/>
        </w:trPr>
        <w:tc>
          <w:tcPr>
            <w:tcW w:w="3803" w:type="dxa"/>
            <w:gridSpan w:val="3"/>
          </w:tcPr>
          <w:p w:rsidR="0043356B" w:rsidRDefault="00E36FE3">
            <w:pPr>
              <w:pStyle w:val="TableParagraph"/>
              <w:spacing w:before="47"/>
              <w:ind w:left="69"/>
              <w:rPr>
                <w:b/>
                <w:sz w:val="20"/>
              </w:rPr>
            </w:pPr>
            <w:r>
              <w:rPr>
                <w:b/>
                <w:sz w:val="20"/>
              </w:rPr>
              <w:t>İLGİLİ STRATEJİK AMAÇ</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442"/>
        </w:trPr>
        <w:tc>
          <w:tcPr>
            <w:tcW w:w="3803" w:type="dxa"/>
            <w:gridSpan w:val="3"/>
          </w:tcPr>
          <w:p w:rsidR="0043356B" w:rsidRDefault="00E36FE3">
            <w:pPr>
              <w:pStyle w:val="TableParagraph"/>
              <w:spacing w:before="48"/>
              <w:ind w:left="69"/>
              <w:rPr>
                <w:b/>
                <w:sz w:val="20"/>
              </w:rPr>
            </w:pPr>
            <w:r>
              <w:rPr>
                <w:b/>
                <w:sz w:val="20"/>
              </w:rPr>
              <w:t>İLGİLİ STRATEJİK HEDEF</w:t>
            </w:r>
          </w:p>
        </w:tc>
        <w:tc>
          <w:tcPr>
            <w:tcW w:w="588" w:type="dxa"/>
          </w:tcPr>
          <w:p w:rsidR="0043356B" w:rsidRDefault="0043356B">
            <w:pPr>
              <w:pStyle w:val="TableParagraph"/>
              <w:rPr>
                <w:sz w:val="18"/>
              </w:rPr>
            </w:pPr>
          </w:p>
        </w:tc>
        <w:tc>
          <w:tcPr>
            <w:tcW w:w="11199" w:type="dxa"/>
            <w:gridSpan w:val="5"/>
          </w:tcPr>
          <w:p w:rsidR="0043356B" w:rsidRDefault="0043356B">
            <w:pPr>
              <w:pStyle w:val="TableParagraph"/>
              <w:rPr>
                <w:sz w:val="18"/>
              </w:rPr>
            </w:pPr>
          </w:p>
        </w:tc>
      </w:tr>
      <w:tr w:rsidR="0043356B">
        <w:trPr>
          <w:trHeight w:val="1272"/>
        </w:trPr>
        <w:tc>
          <w:tcPr>
            <w:tcW w:w="438" w:type="dxa"/>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95"/>
              <w:rPr>
                <w:b/>
                <w:sz w:val="20"/>
              </w:rPr>
            </w:pPr>
            <w:r>
              <w:rPr>
                <w:b/>
                <w:sz w:val="20"/>
              </w:rPr>
              <w:t>No</w:t>
            </w:r>
          </w:p>
        </w:tc>
        <w:tc>
          <w:tcPr>
            <w:tcW w:w="833" w:type="dxa"/>
          </w:tcPr>
          <w:p w:rsidR="0043356B" w:rsidRDefault="0043356B">
            <w:pPr>
              <w:pStyle w:val="TableParagraph"/>
              <w:spacing w:before="3"/>
              <w:rPr>
                <w:b/>
                <w:sz w:val="25"/>
              </w:rPr>
            </w:pPr>
          </w:p>
          <w:p w:rsidR="0043356B" w:rsidRDefault="00E36FE3">
            <w:pPr>
              <w:pStyle w:val="TableParagraph"/>
              <w:spacing w:line="360" w:lineRule="auto"/>
              <w:ind w:left="260" w:right="63" w:hanging="171"/>
              <w:rPr>
                <w:b/>
                <w:sz w:val="20"/>
              </w:rPr>
            </w:pPr>
            <w:r>
              <w:rPr>
                <w:b/>
                <w:sz w:val="20"/>
              </w:rPr>
              <w:t>İş Akışı Adı</w:t>
            </w:r>
          </w:p>
        </w:tc>
        <w:tc>
          <w:tcPr>
            <w:tcW w:w="7615" w:type="dxa"/>
            <w:gridSpan w:val="3"/>
          </w:tcPr>
          <w:p w:rsidR="0043356B" w:rsidRDefault="0043356B">
            <w:pPr>
              <w:pStyle w:val="TableParagraph"/>
              <w:rPr>
                <w:b/>
              </w:rPr>
            </w:pPr>
          </w:p>
          <w:p w:rsidR="0043356B" w:rsidRDefault="0043356B">
            <w:pPr>
              <w:pStyle w:val="TableParagraph"/>
              <w:spacing w:before="3"/>
              <w:rPr>
                <w:b/>
                <w:sz w:val="18"/>
              </w:rPr>
            </w:pPr>
          </w:p>
          <w:p w:rsidR="0043356B" w:rsidRDefault="00E36FE3">
            <w:pPr>
              <w:pStyle w:val="TableParagraph"/>
              <w:ind w:left="3335" w:right="3328"/>
              <w:jc w:val="center"/>
              <w:rPr>
                <w:b/>
                <w:sz w:val="20"/>
              </w:rPr>
            </w:pPr>
            <w:r>
              <w:rPr>
                <w:b/>
                <w:sz w:val="20"/>
              </w:rPr>
              <w:t>RİSKLER</w:t>
            </w:r>
          </w:p>
        </w:tc>
        <w:tc>
          <w:tcPr>
            <w:tcW w:w="1457" w:type="dxa"/>
          </w:tcPr>
          <w:p w:rsidR="0043356B" w:rsidRDefault="00E36FE3">
            <w:pPr>
              <w:pStyle w:val="TableParagraph"/>
              <w:spacing w:before="170" w:line="360" w:lineRule="auto"/>
              <w:ind w:left="235" w:right="225"/>
              <w:jc w:val="center"/>
              <w:rPr>
                <w:b/>
                <w:sz w:val="18"/>
              </w:rPr>
            </w:pPr>
            <w:r>
              <w:rPr>
                <w:b/>
                <w:sz w:val="18"/>
              </w:rPr>
              <w:t>RİSKİN TÜRÜ</w:t>
            </w:r>
          </w:p>
          <w:p w:rsidR="0043356B" w:rsidRDefault="00E36FE3">
            <w:pPr>
              <w:pStyle w:val="TableParagraph"/>
              <w:ind w:left="235" w:right="226"/>
              <w:jc w:val="center"/>
              <w:rPr>
                <w:b/>
                <w:i/>
                <w:sz w:val="18"/>
              </w:rPr>
            </w:pPr>
            <w:r>
              <w:rPr>
                <w:b/>
                <w:i/>
                <w:sz w:val="18"/>
              </w:rPr>
              <w:t>(İç/Dış Risk)</w:t>
            </w:r>
          </w:p>
        </w:tc>
        <w:tc>
          <w:tcPr>
            <w:tcW w:w="1602" w:type="dxa"/>
          </w:tcPr>
          <w:p w:rsidR="0043356B" w:rsidRDefault="0043356B">
            <w:pPr>
              <w:pStyle w:val="TableParagraph"/>
              <w:spacing w:before="2"/>
              <w:rPr>
                <w:b/>
                <w:sz w:val="28"/>
              </w:rPr>
            </w:pPr>
          </w:p>
          <w:p w:rsidR="0043356B" w:rsidRDefault="00E36FE3">
            <w:pPr>
              <w:pStyle w:val="TableParagraph"/>
              <w:spacing w:before="1"/>
              <w:ind w:left="444" w:hanging="90"/>
              <w:rPr>
                <w:b/>
                <w:sz w:val="18"/>
              </w:rPr>
            </w:pPr>
            <w:r>
              <w:rPr>
                <w:b/>
                <w:sz w:val="18"/>
              </w:rPr>
              <w:t>OLASILIK</w:t>
            </w:r>
          </w:p>
          <w:p w:rsidR="0043356B" w:rsidRDefault="00E36FE3">
            <w:pPr>
              <w:pStyle w:val="TableParagraph"/>
              <w:spacing w:line="310" w:lineRule="atLeast"/>
              <w:ind w:left="669" w:right="417" w:hanging="225"/>
              <w:rPr>
                <w:b/>
                <w:sz w:val="18"/>
              </w:rPr>
            </w:pPr>
            <w:r>
              <w:rPr>
                <w:b/>
                <w:sz w:val="18"/>
              </w:rPr>
              <w:t>DEĞERİ (O)</w:t>
            </w:r>
          </w:p>
        </w:tc>
        <w:tc>
          <w:tcPr>
            <w:tcW w:w="1457" w:type="dxa"/>
          </w:tcPr>
          <w:p w:rsidR="0043356B" w:rsidRDefault="00E36FE3">
            <w:pPr>
              <w:pStyle w:val="TableParagraph"/>
              <w:spacing w:before="170" w:line="360" w:lineRule="auto"/>
              <w:ind w:left="371" w:right="364" w:firstLine="2"/>
              <w:jc w:val="center"/>
              <w:rPr>
                <w:b/>
                <w:sz w:val="18"/>
              </w:rPr>
            </w:pPr>
            <w:r>
              <w:rPr>
                <w:b/>
                <w:sz w:val="18"/>
              </w:rPr>
              <w:t>ETKİ DEĞERİ (E)</w:t>
            </w:r>
          </w:p>
        </w:tc>
        <w:tc>
          <w:tcPr>
            <w:tcW w:w="2188" w:type="dxa"/>
          </w:tcPr>
          <w:p w:rsidR="0043356B" w:rsidRDefault="0043356B">
            <w:pPr>
              <w:pStyle w:val="TableParagraph"/>
              <w:spacing w:before="2"/>
              <w:rPr>
                <w:b/>
                <w:sz w:val="28"/>
              </w:rPr>
            </w:pPr>
          </w:p>
          <w:p w:rsidR="0043356B" w:rsidRDefault="00E36FE3">
            <w:pPr>
              <w:pStyle w:val="TableParagraph"/>
              <w:spacing w:before="1" w:line="360" w:lineRule="auto"/>
              <w:ind w:left="762" w:right="378" w:hanging="358"/>
              <w:rPr>
                <w:b/>
                <w:sz w:val="18"/>
              </w:rPr>
            </w:pPr>
            <w:r>
              <w:rPr>
                <w:b/>
                <w:sz w:val="18"/>
              </w:rPr>
              <w:t>(RİSKİN PUANI) (R):O*E</w:t>
            </w: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8"/>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509"/>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val="restart"/>
          </w:tcPr>
          <w:p w:rsidR="0043356B" w:rsidRDefault="0043356B">
            <w:pPr>
              <w:pStyle w:val="TableParagraph"/>
              <w:rPr>
                <w:sz w:val="18"/>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396"/>
        </w:trPr>
        <w:tc>
          <w:tcPr>
            <w:tcW w:w="438" w:type="dxa"/>
          </w:tcPr>
          <w:p w:rsidR="0043356B" w:rsidRDefault="0043356B">
            <w:pPr>
              <w:pStyle w:val="TableParagraph"/>
              <w:rPr>
                <w:sz w:val="18"/>
              </w:rPr>
            </w:pPr>
          </w:p>
        </w:tc>
        <w:tc>
          <w:tcPr>
            <w:tcW w:w="833" w:type="dxa"/>
            <w:vMerge/>
            <w:tcBorders>
              <w:top w:val="nil"/>
            </w:tcBorders>
          </w:tcPr>
          <w:p w:rsidR="0043356B" w:rsidRDefault="0043356B">
            <w:pPr>
              <w:rPr>
                <w:sz w:val="2"/>
                <w:szCs w:val="2"/>
              </w:rPr>
            </w:pPr>
          </w:p>
        </w:tc>
        <w:tc>
          <w:tcPr>
            <w:tcW w:w="7615" w:type="dxa"/>
            <w:gridSpan w:val="3"/>
          </w:tcPr>
          <w:p w:rsidR="0043356B" w:rsidRDefault="0043356B">
            <w:pPr>
              <w:pStyle w:val="TableParagraph"/>
              <w:rPr>
                <w:sz w:val="18"/>
              </w:rPr>
            </w:pPr>
          </w:p>
        </w:tc>
        <w:tc>
          <w:tcPr>
            <w:tcW w:w="1457" w:type="dxa"/>
          </w:tcPr>
          <w:p w:rsidR="0043356B" w:rsidRDefault="0043356B">
            <w:pPr>
              <w:pStyle w:val="TableParagraph"/>
              <w:rPr>
                <w:sz w:val="18"/>
              </w:rPr>
            </w:pPr>
          </w:p>
        </w:tc>
        <w:tc>
          <w:tcPr>
            <w:tcW w:w="1602" w:type="dxa"/>
          </w:tcPr>
          <w:p w:rsidR="0043356B" w:rsidRDefault="0043356B">
            <w:pPr>
              <w:pStyle w:val="TableParagraph"/>
              <w:rPr>
                <w:sz w:val="18"/>
              </w:rPr>
            </w:pPr>
          </w:p>
        </w:tc>
        <w:tc>
          <w:tcPr>
            <w:tcW w:w="1457" w:type="dxa"/>
          </w:tcPr>
          <w:p w:rsidR="0043356B" w:rsidRDefault="0043356B">
            <w:pPr>
              <w:pStyle w:val="TableParagraph"/>
              <w:rPr>
                <w:sz w:val="18"/>
              </w:rPr>
            </w:pPr>
          </w:p>
        </w:tc>
        <w:tc>
          <w:tcPr>
            <w:tcW w:w="2188" w:type="dxa"/>
          </w:tcPr>
          <w:p w:rsidR="0043356B" w:rsidRDefault="0043356B">
            <w:pPr>
              <w:pStyle w:val="TableParagraph"/>
              <w:rPr>
                <w:sz w:val="18"/>
              </w:rPr>
            </w:pPr>
          </w:p>
        </w:tc>
      </w:tr>
      <w:tr w:rsidR="0043356B">
        <w:trPr>
          <w:trHeight w:val="1104"/>
        </w:trPr>
        <w:tc>
          <w:tcPr>
            <w:tcW w:w="15590" w:type="dxa"/>
            <w:gridSpan w:val="9"/>
          </w:tcPr>
          <w:p w:rsidR="0043356B" w:rsidRDefault="00E36FE3">
            <w:pPr>
              <w:pStyle w:val="TableParagraph"/>
              <w:spacing w:line="183" w:lineRule="exact"/>
              <w:ind w:left="69"/>
              <w:rPr>
                <w:b/>
                <w:sz w:val="16"/>
              </w:rPr>
            </w:pPr>
            <w:r>
              <w:rPr>
                <w:b/>
                <w:sz w:val="16"/>
              </w:rPr>
              <w:t>*İç Risk: Üniversitenin faaliyet, proje ve işlemlerinde ortaya çıkan ve kısa, orta veya uzun vadeli amaç ve hedeflerine ulaşmasını engelleyen risklerdir.</w:t>
            </w:r>
          </w:p>
          <w:p w:rsidR="0043356B" w:rsidRDefault="00E36FE3">
            <w:pPr>
              <w:pStyle w:val="TableParagraph"/>
              <w:spacing w:before="92"/>
              <w:ind w:left="69"/>
              <w:rPr>
                <w:b/>
                <w:sz w:val="16"/>
              </w:rPr>
            </w:pPr>
            <w:r>
              <w:rPr>
                <w:b/>
                <w:sz w:val="16"/>
              </w:rPr>
              <w:t>*Dış Risk: Üniversiteden bağımsız olarak ortaya çıkan risklerdir.</w:t>
            </w:r>
          </w:p>
          <w:p w:rsidR="0043356B" w:rsidRDefault="00E36FE3">
            <w:pPr>
              <w:pStyle w:val="TableParagraph"/>
              <w:spacing w:before="92"/>
              <w:ind w:left="69"/>
              <w:rPr>
                <w:b/>
                <w:sz w:val="16"/>
              </w:rPr>
            </w:pPr>
            <w:r>
              <w:rPr>
                <w:b/>
                <w:sz w:val="16"/>
              </w:rPr>
              <w:t>*Risk olasılık değerini bulmak için EK 4'e bakınız.</w:t>
            </w:r>
          </w:p>
          <w:p w:rsidR="00084E69" w:rsidRDefault="00E36FE3">
            <w:pPr>
              <w:pStyle w:val="TableParagraph"/>
              <w:spacing w:before="92"/>
              <w:ind w:left="69"/>
              <w:rPr>
                <w:b/>
                <w:sz w:val="16"/>
              </w:rPr>
            </w:pPr>
            <w:r>
              <w:rPr>
                <w:b/>
                <w:sz w:val="16"/>
              </w:rPr>
              <w:t>*Risk etki değerini bulmak için EK 5'e bakınız.</w:t>
            </w:r>
          </w:p>
          <w:p w:rsidR="00084E69" w:rsidRPr="00084E69" w:rsidRDefault="00084E69" w:rsidP="00084E69"/>
          <w:p w:rsidR="00084E69" w:rsidRPr="00084E69" w:rsidRDefault="00084E69" w:rsidP="00084E69"/>
          <w:p w:rsidR="00084E69" w:rsidRPr="00084E69" w:rsidRDefault="00084E69" w:rsidP="00084E69"/>
          <w:p w:rsidR="00084E69" w:rsidRPr="00084E69" w:rsidRDefault="00084E69" w:rsidP="00084E69"/>
          <w:p w:rsidR="0043356B" w:rsidRPr="00084E69" w:rsidRDefault="00084E69" w:rsidP="00084E69">
            <w:pPr>
              <w:tabs>
                <w:tab w:val="left" w:pos="14625"/>
              </w:tabs>
            </w:pPr>
            <w:r>
              <w:tab/>
            </w:r>
          </w:p>
        </w:tc>
      </w:tr>
    </w:tbl>
    <w:p w:rsidR="0043356B" w:rsidRDefault="0043356B">
      <w:pPr>
        <w:rPr>
          <w:sz w:val="16"/>
        </w:rPr>
        <w:sectPr w:rsidR="0043356B">
          <w:footerReference w:type="default" r:id="rId23"/>
          <w:pgSz w:w="16840" w:h="11910" w:orient="landscape"/>
          <w:pgMar w:top="360" w:right="500" w:bottom="920" w:left="240" w:header="0" w:footer="731" w:gutter="0"/>
          <w:pgNumType w:start="14"/>
          <w:cols w:space="708"/>
        </w:sectPr>
      </w:pPr>
    </w:p>
    <w:p w:rsidR="0043356B" w:rsidRDefault="00E36FE3">
      <w:pPr>
        <w:spacing w:before="60"/>
        <w:ind w:left="963"/>
        <w:rPr>
          <w:b/>
          <w:sz w:val="24"/>
        </w:rPr>
      </w:pPr>
      <w:r>
        <w:rPr>
          <w:b/>
          <w:sz w:val="24"/>
        </w:rPr>
        <w:lastRenderedPageBreak/>
        <w:t>EK-2 Risk Oylama Formu</w:t>
      </w:r>
    </w:p>
    <w:p w:rsidR="0043356B" w:rsidRDefault="0043356B">
      <w:pPr>
        <w:pStyle w:val="GvdeMetni"/>
        <w:spacing w:before="1"/>
        <w:rPr>
          <w:b/>
          <w:sz w:val="29"/>
        </w:rPr>
      </w:pPr>
    </w:p>
    <w:tbl>
      <w:tblPr>
        <w:tblStyle w:val="TableNormal"/>
        <w:tblW w:w="0" w:type="auto"/>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904"/>
        <w:gridCol w:w="2879"/>
        <w:gridCol w:w="1038"/>
        <w:gridCol w:w="1111"/>
        <w:gridCol w:w="1033"/>
        <w:gridCol w:w="1212"/>
        <w:gridCol w:w="1027"/>
        <w:gridCol w:w="1136"/>
        <w:gridCol w:w="1176"/>
        <w:gridCol w:w="1387"/>
        <w:gridCol w:w="943"/>
      </w:tblGrid>
      <w:tr w:rsidR="0043356B">
        <w:trPr>
          <w:trHeight w:val="607"/>
        </w:trPr>
        <w:tc>
          <w:tcPr>
            <w:tcW w:w="14698" w:type="dxa"/>
            <w:gridSpan w:val="12"/>
            <w:tcBorders>
              <w:left w:val="single" w:sz="4" w:space="0" w:color="000000"/>
              <w:bottom w:val="single" w:sz="4" w:space="0" w:color="000000"/>
              <w:right w:val="single" w:sz="4" w:space="0" w:color="000000"/>
            </w:tcBorders>
          </w:tcPr>
          <w:p w:rsidR="0043356B" w:rsidRDefault="00E36FE3">
            <w:pPr>
              <w:pStyle w:val="TableParagraph"/>
              <w:spacing w:before="3"/>
              <w:ind w:left="2038" w:right="2039"/>
              <w:jc w:val="center"/>
              <w:rPr>
                <w:rFonts w:ascii="Carlito" w:hAnsi="Carlito"/>
                <w:b/>
              </w:rPr>
            </w:pPr>
            <w:r>
              <w:rPr>
                <w:rFonts w:ascii="Carlito" w:hAnsi="Carlito"/>
                <w:b/>
              </w:rPr>
              <w:t>RİSK OYLAMA</w:t>
            </w:r>
            <w:r>
              <w:rPr>
                <w:rFonts w:ascii="Carlito" w:hAnsi="Carlito"/>
                <w:b/>
                <w:spacing w:val="-1"/>
              </w:rPr>
              <w:t xml:space="preserve"> </w:t>
            </w:r>
            <w:r>
              <w:rPr>
                <w:rFonts w:ascii="Carlito" w:hAnsi="Carlito"/>
                <w:b/>
              </w:rPr>
              <w:t>FORMU</w:t>
            </w:r>
          </w:p>
        </w:tc>
      </w:tr>
      <w:tr w:rsidR="0043356B">
        <w:trPr>
          <w:trHeight w:val="566"/>
        </w:trPr>
        <w:tc>
          <w:tcPr>
            <w:tcW w:w="14698" w:type="dxa"/>
            <w:gridSpan w:val="12"/>
            <w:tcBorders>
              <w:top w:val="single" w:sz="4" w:space="0" w:color="000000"/>
              <w:left w:val="single" w:sz="4" w:space="0" w:color="000000"/>
              <w:bottom w:val="single" w:sz="4" w:space="0" w:color="000000"/>
              <w:right w:val="single" w:sz="4" w:space="0" w:color="000000"/>
            </w:tcBorders>
          </w:tcPr>
          <w:p w:rsidR="0043356B" w:rsidRDefault="0043356B">
            <w:pPr>
              <w:pStyle w:val="TableParagraph"/>
              <w:spacing w:before="1"/>
              <w:rPr>
                <w:b/>
                <w:sz w:val="19"/>
              </w:rPr>
            </w:pPr>
          </w:p>
          <w:p w:rsidR="0043356B" w:rsidRDefault="00A20442" w:rsidP="00A20442">
            <w:pPr>
              <w:pStyle w:val="TableParagraph"/>
              <w:ind w:left="2091" w:right="137" w:hanging="1714"/>
              <w:jc w:val="center"/>
              <w:rPr>
                <w:b/>
                <w:sz w:val="20"/>
              </w:rPr>
            </w:pPr>
            <w:r>
              <w:rPr>
                <w:b/>
                <w:sz w:val="20"/>
              </w:rPr>
              <w:t>……………  DEKANLIĞI/MÜDÜRLÜĞÜ/DAİRE BAŞKANLIĞI/MÜŞAVİRLİĞİ/UYGULAMA VE ARAŞTIRMA MERKEZİ/KOORDİNATÖRLÜĞÜ</w:t>
            </w:r>
          </w:p>
        </w:tc>
      </w:tr>
      <w:tr w:rsidR="0043356B" w:rsidTr="008F4AA2">
        <w:trPr>
          <w:trHeight w:val="1426"/>
        </w:trPr>
        <w:tc>
          <w:tcPr>
            <w:tcW w:w="852"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972717" w:rsidP="00972717">
            <w:pPr>
              <w:pStyle w:val="TableParagraph"/>
              <w:spacing w:before="169"/>
              <w:ind w:left="113" w:right="521"/>
              <w:rPr>
                <w:rFonts w:ascii="Carlito" w:hAnsi="Carlito"/>
                <w:b/>
              </w:rPr>
            </w:pPr>
            <w:r>
              <w:rPr>
                <w:rFonts w:ascii="Carlito" w:hAnsi="Carlito"/>
                <w:b/>
              </w:rPr>
              <w:t xml:space="preserve">      Sıra</w:t>
            </w:r>
          </w:p>
        </w:tc>
        <w:tc>
          <w:tcPr>
            <w:tcW w:w="904" w:type="dxa"/>
            <w:tcBorders>
              <w:top w:val="single" w:sz="4" w:space="0" w:color="000000"/>
              <w:left w:val="single" w:sz="4" w:space="0" w:color="000000"/>
              <w:bottom w:val="single" w:sz="4" w:space="0" w:color="000000"/>
              <w:right w:val="single" w:sz="4" w:space="0" w:color="000000"/>
            </w:tcBorders>
            <w:textDirection w:val="btLr"/>
            <w:vAlign w:val="center"/>
          </w:tcPr>
          <w:p w:rsidR="0043356B" w:rsidRDefault="00E36FE3">
            <w:pPr>
              <w:pStyle w:val="TableParagraph"/>
              <w:spacing w:before="72"/>
              <w:ind w:left="323"/>
              <w:rPr>
                <w:rFonts w:ascii="Carlito" w:hAnsi="Carlito"/>
                <w:b/>
              </w:rPr>
            </w:pPr>
            <w:r>
              <w:rPr>
                <w:rFonts w:ascii="Carlito" w:hAnsi="Carlito"/>
                <w:b/>
              </w:rPr>
              <w:t>Amaç</w:t>
            </w:r>
            <w:r>
              <w:rPr>
                <w:rFonts w:ascii="Carlito" w:hAnsi="Carlito"/>
                <w:b/>
                <w:spacing w:val="-5"/>
              </w:rPr>
              <w:t xml:space="preserve"> </w:t>
            </w:r>
            <w:r>
              <w:rPr>
                <w:rFonts w:ascii="Carlito" w:hAnsi="Carlito"/>
                <w:b/>
              </w:rPr>
              <w:t>ve</w:t>
            </w:r>
          </w:p>
          <w:p w:rsidR="0043356B" w:rsidRDefault="00E36FE3">
            <w:pPr>
              <w:pStyle w:val="TableParagraph"/>
              <w:spacing w:before="143"/>
              <w:ind w:left="316"/>
              <w:rPr>
                <w:rFonts w:ascii="Carlito"/>
                <w:b/>
              </w:rPr>
            </w:pPr>
            <w:r>
              <w:rPr>
                <w:rFonts w:ascii="Carlito"/>
                <w:b/>
              </w:rPr>
              <w:t>Hedefler</w:t>
            </w:r>
          </w:p>
        </w:tc>
        <w:tc>
          <w:tcPr>
            <w:tcW w:w="2879" w:type="dxa"/>
            <w:tcBorders>
              <w:top w:val="single" w:sz="4" w:space="0" w:color="000000"/>
              <w:left w:val="single" w:sz="4" w:space="0" w:color="000000"/>
              <w:bottom w:val="single" w:sz="4" w:space="0" w:color="000000"/>
              <w:right w:val="single" w:sz="4" w:space="0" w:color="000000"/>
            </w:tcBorders>
            <w:vAlign w:val="center"/>
          </w:tcPr>
          <w:p w:rsidR="0043356B" w:rsidRDefault="00E36FE3" w:rsidP="00972717">
            <w:pPr>
              <w:pStyle w:val="TableParagraph"/>
              <w:spacing w:before="1"/>
              <w:rPr>
                <w:rFonts w:ascii="Carlito"/>
                <w:b/>
              </w:rPr>
            </w:pPr>
            <w:r>
              <w:rPr>
                <w:rFonts w:ascii="Carlito"/>
                <w:b/>
              </w:rPr>
              <w:t>Tespit edilen risk</w:t>
            </w:r>
          </w:p>
        </w:tc>
        <w:tc>
          <w:tcPr>
            <w:tcW w:w="1038"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A</w:t>
            </w:r>
          </w:p>
        </w:tc>
        <w:tc>
          <w:tcPr>
            <w:tcW w:w="1111"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B</w:t>
            </w:r>
          </w:p>
        </w:tc>
        <w:tc>
          <w:tcPr>
            <w:tcW w:w="1033"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hAnsi="Carlito"/>
                <w:b/>
                <w:color w:val="000000" w:themeColor="text1"/>
              </w:rPr>
            </w:pPr>
            <w:r w:rsidRPr="00A20442">
              <w:rPr>
                <w:rFonts w:ascii="Carlito" w:hAnsi="Carlito"/>
                <w:b/>
                <w:color w:val="000000" w:themeColor="text1"/>
              </w:rPr>
              <w:t>Olasılık C</w:t>
            </w:r>
          </w:p>
        </w:tc>
        <w:tc>
          <w:tcPr>
            <w:tcW w:w="1212"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A20442">
            <w:pPr>
              <w:pStyle w:val="TableParagraph"/>
              <w:spacing w:before="157"/>
              <w:ind w:right="-1"/>
              <w:rPr>
                <w:rFonts w:ascii="Carlito"/>
                <w:b/>
                <w:color w:val="000000" w:themeColor="text1"/>
              </w:rPr>
            </w:pPr>
            <w:r w:rsidRPr="00A20442">
              <w:rPr>
                <w:rFonts w:ascii="Carlito"/>
                <w:b/>
                <w:color w:val="000000" w:themeColor="text1"/>
              </w:rPr>
              <w:t>OLASILIK</w:t>
            </w:r>
            <w:r w:rsidR="00A20442">
              <w:rPr>
                <w:rFonts w:ascii="Carlito"/>
                <w:b/>
                <w:color w:val="000000" w:themeColor="text1"/>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A</w:t>
            </w:r>
          </w:p>
        </w:tc>
        <w:tc>
          <w:tcPr>
            <w:tcW w:w="113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B</w:t>
            </w:r>
          </w:p>
        </w:tc>
        <w:tc>
          <w:tcPr>
            <w:tcW w:w="1176" w:type="dxa"/>
            <w:tcBorders>
              <w:top w:val="single" w:sz="4" w:space="0" w:color="000000"/>
              <w:left w:val="single" w:sz="4" w:space="0" w:color="000000"/>
              <w:bottom w:val="single" w:sz="4" w:space="0" w:color="000000"/>
              <w:right w:val="single" w:sz="4" w:space="0" w:color="000000"/>
            </w:tcBorders>
            <w:vAlign w:val="center"/>
          </w:tcPr>
          <w:p w:rsidR="0043356B" w:rsidRPr="00A20442" w:rsidRDefault="00E36FE3" w:rsidP="00972717">
            <w:pPr>
              <w:pStyle w:val="TableParagraph"/>
              <w:spacing w:before="1"/>
              <w:rPr>
                <w:rFonts w:ascii="Carlito"/>
                <w:b/>
                <w:color w:val="000000" w:themeColor="text1"/>
              </w:rPr>
            </w:pPr>
            <w:r w:rsidRPr="00A20442">
              <w:rPr>
                <w:rFonts w:ascii="Carlito"/>
                <w:b/>
                <w:color w:val="000000" w:themeColor="text1"/>
              </w:rPr>
              <w:t>Etki C</w:t>
            </w:r>
          </w:p>
        </w:tc>
        <w:tc>
          <w:tcPr>
            <w:tcW w:w="1387"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A20442">
            <w:pPr>
              <w:pStyle w:val="TableParagraph"/>
              <w:spacing w:before="157"/>
              <w:ind w:right="41"/>
              <w:rPr>
                <w:rFonts w:ascii="Carlito" w:hAnsi="Carlito"/>
                <w:b/>
              </w:rPr>
            </w:pPr>
            <w:r w:rsidRPr="00972717">
              <w:rPr>
                <w:rFonts w:ascii="Carlito" w:hAnsi="Carlito"/>
                <w:b/>
              </w:rPr>
              <w:t>ETKİ</w:t>
            </w:r>
            <w:r w:rsidR="00A20442">
              <w:rPr>
                <w:rFonts w:ascii="Carlito" w:hAnsi="Carlito"/>
                <w:b/>
              </w:rPr>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rsidR="0043356B" w:rsidRPr="00972717" w:rsidRDefault="00E36FE3" w:rsidP="00972717">
            <w:pPr>
              <w:pStyle w:val="TableParagraph"/>
              <w:spacing w:line="360" w:lineRule="auto"/>
              <w:ind w:right="196"/>
              <w:rPr>
                <w:rFonts w:ascii="Carlito" w:hAnsi="Carlito"/>
                <w:b/>
              </w:rPr>
            </w:pPr>
            <w:r w:rsidRPr="00972717">
              <w:rPr>
                <w:rFonts w:ascii="Carlito" w:hAnsi="Carlito"/>
                <w:b/>
              </w:rPr>
              <w:t>Risk Puanı</w:t>
            </w:r>
          </w:p>
        </w:tc>
      </w:tr>
      <w:tr w:rsidR="0043356B" w:rsidTr="008F4AA2">
        <w:trPr>
          <w:trHeight w:val="602"/>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r w:rsidR="0043356B" w:rsidTr="008F4AA2">
        <w:trPr>
          <w:trHeight w:val="603"/>
        </w:trPr>
        <w:tc>
          <w:tcPr>
            <w:tcW w:w="85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04"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2879"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8"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11"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3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212"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02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3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176"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1387"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c>
          <w:tcPr>
            <w:tcW w:w="943" w:type="dxa"/>
            <w:tcBorders>
              <w:top w:val="single" w:sz="4" w:space="0" w:color="000000"/>
              <w:left w:val="single" w:sz="4" w:space="0" w:color="000000"/>
              <w:bottom w:val="single" w:sz="4" w:space="0" w:color="000000"/>
              <w:right w:val="single" w:sz="4" w:space="0" w:color="000000"/>
            </w:tcBorders>
          </w:tcPr>
          <w:p w:rsidR="0043356B" w:rsidRDefault="0043356B">
            <w:pPr>
              <w:pStyle w:val="TableParagraph"/>
              <w:rPr>
                <w:sz w:val="20"/>
              </w:rPr>
            </w:pPr>
          </w:p>
        </w:tc>
      </w:tr>
    </w:tbl>
    <w:p w:rsidR="0043356B" w:rsidRDefault="00E36FE3" w:rsidP="006C332D">
      <w:pPr>
        <w:ind w:left="7494" w:right="6744"/>
        <w:rPr>
          <w:rFonts w:ascii="Carlito" w:hAnsi="Carlito"/>
          <w:b/>
        </w:rPr>
      </w:pPr>
      <w:r>
        <w:rPr>
          <w:rFonts w:ascii="Carlito" w:hAnsi="Carlito"/>
          <w:b/>
        </w:rPr>
        <w:t>AÇIKLAMALAR</w:t>
      </w:r>
    </w:p>
    <w:p w:rsidR="0043356B" w:rsidRDefault="0043356B">
      <w:pPr>
        <w:pStyle w:val="GvdeMetni"/>
        <w:spacing w:before="4"/>
        <w:rPr>
          <w:rFonts w:ascii="Carlito"/>
          <w:b/>
          <w:sz w:val="27"/>
        </w:rPr>
      </w:pPr>
    </w:p>
    <w:p w:rsidR="0043356B" w:rsidRDefault="00E36FE3">
      <w:pPr>
        <w:ind w:left="893"/>
        <w:rPr>
          <w:rFonts w:ascii="Carlito" w:hAnsi="Carlito"/>
        </w:rPr>
      </w:pPr>
      <w:r>
        <w:rPr>
          <w:rFonts w:ascii="Carlito" w:hAnsi="Carlito"/>
          <w:b/>
        </w:rPr>
        <w:t xml:space="preserve">Sıra No: </w:t>
      </w:r>
      <w:r>
        <w:rPr>
          <w:rFonts w:ascii="Carlito" w:hAnsi="Carlito"/>
        </w:rPr>
        <w:t>Risk kaydındaki sıralamayı gösterir.</w:t>
      </w:r>
    </w:p>
    <w:p w:rsidR="0043356B" w:rsidRDefault="00E36FE3">
      <w:pPr>
        <w:spacing w:before="135"/>
        <w:ind w:left="893"/>
        <w:rPr>
          <w:rFonts w:ascii="Carlito" w:hAnsi="Carlito"/>
        </w:rPr>
      </w:pPr>
      <w:r>
        <w:rPr>
          <w:rFonts w:ascii="Carlito" w:hAnsi="Carlito"/>
          <w:b/>
        </w:rPr>
        <w:t xml:space="preserve">Amaç ve Hedefler: </w:t>
      </w:r>
      <w:r>
        <w:rPr>
          <w:rFonts w:ascii="Carlito" w:hAnsi="Carlito"/>
        </w:rPr>
        <w:t>Riskin ilişkili olduğu stratejik amaç, stratejik hedef, performans hedefi ve süreci yazılır.</w:t>
      </w:r>
    </w:p>
    <w:p w:rsidR="0043356B" w:rsidRDefault="00E36FE3">
      <w:pPr>
        <w:spacing w:before="133" w:line="360" w:lineRule="auto"/>
        <w:ind w:left="893" w:right="912"/>
        <w:rPr>
          <w:rFonts w:ascii="Carlito" w:hAnsi="Carlito"/>
        </w:rPr>
      </w:pPr>
      <w:r>
        <w:rPr>
          <w:rFonts w:ascii="Carlito" w:hAnsi="Carlito"/>
          <w:b/>
        </w:rPr>
        <w:t xml:space="preserve">Etki A/B/C: </w:t>
      </w:r>
      <w:r>
        <w:rPr>
          <w:rFonts w:ascii="Carlito" w:hAnsi="Carlito"/>
        </w:rPr>
        <w:t>Risk değerlendirme çalışmalarında yer alan her bir katılımcının ismi ile etkiye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Etki: </w:t>
      </w:r>
      <w:r>
        <w:rPr>
          <w:rFonts w:ascii="Carlito" w:hAnsi="Carlito"/>
        </w:rPr>
        <w:t>Katılımcıların verdikleri puanların aritmetik ortalaması alınarak riskin (ortalama) etki puanı bulunur.</w:t>
      </w:r>
    </w:p>
    <w:p w:rsidR="0043356B" w:rsidRDefault="00E36FE3">
      <w:pPr>
        <w:spacing w:before="133" w:line="360" w:lineRule="auto"/>
        <w:ind w:left="893" w:right="912"/>
        <w:rPr>
          <w:rFonts w:ascii="Carlito" w:hAnsi="Carlito"/>
        </w:rPr>
      </w:pPr>
      <w:r>
        <w:rPr>
          <w:rFonts w:ascii="Carlito" w:hAnsi="Carlito"/>
          <w:b/>
        </w:rPr>
        <w:t xml:space="preserve">Olasılık A/B/C: </w:t>
      </w:r>
      <w:r>
        <w:rPr>
          <w:rFonts w:ascii="Carlito" w:hAnsi="Carlito"/>
        </w:rPr>
        <w:t>Risk değerlendirme çalışmalarında yer alan her bir katılımcının ismi ile olasılığa verdiği puanlar, bu sütunlara kaydedilir. Katılımcı sayısına göre bu sütunların sayısı artırılabilir.</w:t>
      </w:r>
    </w:p>
    <w:p w:rsidR="0043356B" w:rsidRDefault="00E36FE3">
      <w:pPr>
        <w:spacing w:before="1"/>
        <w:ind w:left="893"/>
        <w:rPr>
          <w:rFonts w:ascii="Carlito" w:hAnsi="Carlito"/>
        </w:rPr>
      </w:pPr>
      <w:r>
        <w:rPr>
          <w:rFonts w:ascii="Carlito" w:hAnsi="Carlito"/>
          <w:b/>
        </w:rPr>
        <w:t xml:space="preserve">Olasılık: </w:t>
      </w:r>
      <w:r>
        <w:rPr>
          <w:rFonts w:ascii="Carlito" w:hAnsi="Carlito"/>
        </w:rPr>
        <w:t>Katılımcıların verdikleri puanların aritmetik ortalaması alınarak riskin (ortalama) olasılık puanı bulunur.</w:t>
      </w:r>
    </w:p>
    <w:p w:rsidR="0043356B" w:rsidRDefault="00E36FE3">
      <w:pPr>
        <w:spacing w:before="135"/>
        <w:ind w:left="893"/>
        <w:rPr>
          <w:rFonts w:ascii="Carlito" w:hAnsi="Carlito"/>
        </w:rPr>
      </w:pPr>
      <w:r>
        <w:rPr>
          <w:rFonts w:ascii="Carlito" w:hAnsi="Carlito"/>
          <w:b/>
        </w:rPr>
        <w:t xml:space="preserve">Risk Puanı: </w:t>
      </w:r>
      <w:r>
        <w:rPr>
          <w:rFonts w:ascii="Carlito" w:hAnsi="Carlito"/>
        </w:rPr>
        <w:t>Etki puanı ile olasılık puanı çarpılarak risk puanı bulunur.</w:t>
      </w:r>
    </w:p>
    <w:p w:rsidR="0043356B" w:rsidRDefault="0043356B">
      <w:pPr>
        <w:rPr>
          <w:rFonts w:ascii="Carlito" w:hAnsi="Carlito"/>
        </w:rPr>
        <w:sectPr w:rsidR="0043356B">
          <w:pgSz w:w="16840" w:h="11910" w:orient="landscape"/>
          <w:pgMar w:top="360" w:right="500" w:bottom="920" w:left="240" w:header="0" w:footer="731" w:gutter="0"/>
          <w:cols w:space="708"/>
        </w:sectPr>
      </w:pPr>
    </w:p>
    <w:p w:rsidR="0043356B" w:rsidRDefault="00E36FE3">
      <w:pPr>
        <w:pStyle w:val="Balk11"/>
        <w:spacing w:before="64"/>
        <w:ind w:left="183"/>
      </w:pPr>
      <w:r>
        <w:lastRenderedPageBreak/>
        <w:t>EK-3 Birim Risk Kayıt Formu</w:t>
      </w:r>
    </w:p>
    <w:p w:rsidR="0043356B" w:rsidRDefault="0043356B">
      <w:pPr>
        <w:pStyle w:val="GvdeMetni"/>
        <w:spacing w:after="1"/>
        <w:rPr>
          <w:b/>
          <w:sz w:val="1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1032"/>
        <w:gridCol w:w="961"/>
        <w:gridCol w:w="1237"/>
        <w:gridCol w:w="1854"/>
        <w:gridCol w:w="1028"/>
        <w:gridCol w:w="894"/>
        <w:gridCol w:w="757"/>
        <w:gridCol w:w="1166"/>
        <w:gridCol w:w="1224"/>
        <w:gridCol w:w="3720"/>
        <w:gridCol w:w="1374"/>
      </w:tblGrid>
      <w:tr w:rsidR="0043356B" w:rsidTr="00972717">
        <w:trPr>
          <w:trHeight w:val="403"/>
        </w:trPr>
        <w:tc>
          <w:tcPr>
            <w:tcW w:w="15797" w:type="dxa"/>
            <w:gridSpan w:val="12"/>
            <w:shd w:val="clear" w:color="auto" w:fill="F1F1F1"/>
            <w:vAlign w:val="center"/>
          </w:tcPr>
          <w:p w:rsidR="0043356B" w:rsidRDefault="00E36FE3">
            <w:pPr>
              <w:pStyle w:val="TableParagraph"/>
              <w:spacing w:before="29"/>
              <w:ind w:left="2645" w:right="2579"/>
              <w:jc w:val="center"/>
              <w:rPr>
                <w:b/>
                <w:sz w:val="20"/>
              </w:rPr>
            </w:pPr>
            <w:r>
              <w:rPr>
                <w:b/>
                <w:sz w:val="20"/>
              </w:rPr>
              <w:t>BİRİM RİSK KAYIT FORMU</w:t>
            </w:r>
          </w:p>
        </w:tc>
      </w:tr>
      <w:tr w:rsidR="0043356B" w:rsidTr="00972717">
        <w:trPr>
          <w:trHeight w:val="515"/>
        </w:trPr>
        <w:tc>
          <w:tcPr>
            <w:tcW w:w="15797" w:type="dxa"/>
            <w:gridSpan w:val="12"/>
            <w:shd w:val="clear" w:color="auto" w:fill="F1F1F1"/>
            <w:vAlign w:val="center"/>
          </w:tcPr>
          <w:p w:rsidR="0043356B" w:rsidRDefault="00E36FE3" w:rsidP="00A20442">
            <w:pPr>
              <w:pStyle w:val="TableParagraph"/>
              <w:spacing w:before="170"/>
              <w:ind w:left="2650" w:right="1025" w:hanging="1772"/>
              <w:jc w:val="center"/>
              <w:rPr>
                <w:b/>
                <w:sz w:val="20"/>
              </w:rPr>
            </w:pPr>
            <w:r>
              <w:rPr>
                <w:b/>
                <w:sz w:val="20"/>
              </w:rPr>
              <w:t>…………………..</w:t>
            </w:r>
            <w:r w:rsidR="00972717">
              <w:rPr>
                <w:b/>
                <w:sz w:val="20"/>
              </w:rPr>
              <w:t xml:space="preserve"> </w:t>
            </w:r>
            <w:r w:rsidR="00A20442">
              <w:rPr>
                <w:b/>
                <w:sz w:val="20"/>
              </w:rPr>
              <w:t>DEKANLIĞI/MÜDÜRLÜĞÜ/DAİRE BAŞKANLIĞI/MÜŞAVİRLİĞİ/UYGULAMA VE ARAŞTIRMA MERKEZİ/KOORDİNATÖRLÜĞÜ</w:t>
            </w:r>
          </w:p>
        </w:tc>
      </w:tr>
      <w:tr w:rsidR="0043356B">
        <w:trPr>
          <w:trHeight w:val="1758"/>
        </w:trPr>
        <w:tc>
          <w:tcPr>
            <w:tcW w:w="550" w:type="dxa"/>
          </w:tcPr>
          <w:p w:rsidR="0043356B" w:rsidRDefault="0043356B">
            <w:pPr>
              <w:pStyle w:val="TableParagraph"/>
              <w:rPr>
                <w:b/>
                <w:sz w:val="24"/>
              </w:rPr>
            </w:pPr>
          </w:p>
          <w:p w:rsidR="0043356B" w:rsidRDefault="0043356B">
            <w:pPr>
              <w:pStyle w:val="TableParagraph"/>
              <w:spacing w:before="5"/>
              <w:rPr>
                <w:b/>
                <w:sz w:val="19"/>
              </w:rPr>
            </w:pPr>
          </w:p>
          <w:p w:rsidR="0043356B" w:rsidRDefault="00E36FE3">
            <w:pPr>
              <w:pStyle w:val="TableParagraph"/>
              <w:spacing w:line="360" w:lineRule="auto"/>
              <w:ind w:left="138" w:right="52" w:hanging="62"/>
              <w:rPr>
                <w:b/>
              </w:rPr>
            </w:pPr>
            <w:r>
              <w:rPr>
                <w:b/>
              </w:rPr>
              <w:t>Sıra No</w:t>
            </w:r>
          </w:p>
        </w:tc>
        <w:tc>
          <w:tcPr>
            <w:tcW w:w="1032"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74" w:right="166"/>
              <w:jc w:val="center"/>
              <w:rPr>
                <w:b/>
                <w:sz w:val="18"/>
              </w:rPr>
            </w:pPr>
            <w:r>
              <w:rPr>
                <w:b/>
                <w:sz w:val="18"/>
              </w:rPr>
              <w:t>İlgili Stratejik Amaç</w:t>
            </w:r>
          </w:p>
        </w:tc>
        <w:tc>
          <w:tcPr>
            <w:tcW w:w="961"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138" w:right="130" w:hanging="1"/>
              <w:jc w:val="center"/>
              <w:rPr>
                <w:b/>
                <w:sz w:val="18"/>
              </w:rPr>
            </w:pPr>
            <w:r>
              <w:rPr>
                <w:b/>
                <w:sz w:val="18"/>
              </w:rPr>
              <w:t>İlgili Stratejik Hedefi</w:t>
            </w:r>
          </w:p>
        </w:tc>
        <w:tc>
          <w:tcPr>
            <w:tcW w:w="1237" w:type="dxa"/>
          </w:tcPr>
          <w:p w:rsidR="0043356B" w:rsidRDefault="0043356B">
            <w:pPr>
              <w:pStyle w:val="TableParagraph"/>
              <w:rPr>
                <w:b/>
                <w:sz w:val="20"/>
              </w:rPr>
            </w:pPr>
          </w:p>
          <w:p w:rsidR="0043356B" w:rsidRDefault="0043356B">
            <w:pPr>
              <w:pStyle w:val="TableParagraph"/>
              <w:spacing w:before="10"/>
              <w:rPr>
                <w:b/>
                <w:sz w:val="15"/>
              </w:rPr>
            </w:pPr>
          </w:p>
          <w:p w:rsidR="0043356B" w:rsidRDefault="00E36FE3">
            <w:pPr>
              <w:pStyle w:val="TableParagraph"/>
              <w:spacing w:line="360" w:lineRule="auto"/>
              <w:ind w:left="264" w:right="254" w:hanging="2"/>
              <w:jc w:val="center"/>
              <w:rPr>
                <w:b/>
                <w:sz w:val="18"/>
              </w:rPr>
            </w:pPr>
            <w:r>
              <w:rPr>
                <w:b/>
                <w:sz w:val="18"/>
              </w:rPr>
              <w:t>İlgili Faaliyet (İş Akışı)</w:t>
            </w:r>
          </w:p>
        </w:tc>
        <w:tc>
          <w:tcPr>
            <w:tcW w:w="185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rPr>
            </w:pPr>
          </w:p>
          <w:p w:rsidR="0043356B" w:rsidRDefault="00E36FE3">
            <w:pPr>
              <w:pStyle w:val="TableParagraph"/>
              <w:ind w:left="214"/>
              <w:rPr>
                <w:b/>
                <w:sz w:val="18"/>
              </w:rPr>
            </w:pPr>
            <w:r>
              <w:rPr>
                <w:b/>
                <w:sz w:val="18"/>
              </w:rPr>
              <w:t>Tespit Edilen Risk</w:t>
            </w:r>
          </w:p>
        </w:tc>
        <w:tc>
          <w:tcPr>
            <w:tcW w:w="1028" w:type="dxa"/>
          </w:tcPr>
          <w:p w:rsidR="0043356B" w:rsidRDefault="0043356B">
            <w:pPr>
              <w:pStyle w:val="TableParagraph"/>
              <w:spacing w:before="4"/>
              <w:rPr>
                <w:b/>
              </w:rPr>
            </w:pPr>
          </w:p>
          <w:p w:rsidR="0043356B" w:rsidRDefault="00E36FE3">
            <w:pPr>
              <w:pStyle w:val="TableParagraph"/>
              <w:spacing w:before="1" w:line="357" w:lineRule="auto"/>
              <w:ind w:left="262" w:right="253"/>
              <w:jc w:val="both"/>
              <w:rPr>
                <w:sz w:val="18"/>
              </w:rPr>
            </w:pPr>
            <w:r>
              <w:rPr>
                <w:b/>
                <w:sz w:val="18"/>
              </w:rPr>
              <w:t xml:space="preserve">Riskin Türü </w:t>
            </w:r>
            <w:r>
              <w:rPr>
                <w:sz w:val="18"/>
              </w:rPr>
              <w:t>(İç/Dış Risk)</w:t>
            </w:r>
          </w:p>
        </w:tc>
        <w:tc>
          <w:tcPr>
            <w:tcW w:w="89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220" w:right="167" w:hanging="24"/>
              <w:rPr>
                <w:b/>
                <w:sz w:val="18"/>
              </w:rPr>
            </w:pPr>
            <w:r>
              <w:rPr>
                <w:b/>
                <w:sz w:val="18"/>
              </w:rPr>
              <w:t>Riskin Puanı</w:t>
            </w:r>
          </w:p>
        </w:tc>
        <w:tc>
          <w:tcPr>
            <w:tcW w:w="757"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152" w:right="98" w:hanging="24"/>
              <w:rPr>
                <w:b/>
                <w:sz w:val="18"/>
              </w:rPr>
            </w:pPr>
            <w:r>
              <w:rPr>
                <w:b/>
                <w:sz w:val="18"/>
              </w:rPr>
              <w:t>Riskin Rengi</w:t>
            </w:r>
          </w:p>
        </w:tc>
        <w:tc>
          <w:tcPr>
            <w:tcW w:w="1166" w:type="dxa"/>
          </w:tcPr>
          <w:p w:rsidR="0043356B" w:rsidRDefault="00E36FE3">
            <w:pPr>
              <w:pStyle w:val="TableParagraph"/>
              <w:spacing w:before="103" w:line="360" w:lineRule="auto"/>
              <w:ind w:left="120" w:right="108"/>
              <w:jc w:val="center"/>
              <w:rPr>
                <w:b/>
                <w:i/>
                <w:sz w:val="18"/>
              </w:rPr>
            </w:pPr>
            <w:r>
              <w:rPr>
                <w:b/>
                <w:sz w:val="18"/>
              </w:rPr>
              <w:t xml:space="preserve">Risk Düzeyi </w:t>
            </w:r>
            <w:r>
              <w:rPr>
                <w:b/>
                <w:i/>
                <w:sz w:val="18"/>
              </w:rPr>
              <w:t>(Stratejik / Program/ Faaliyet Düzeyi)</w:t>
            </w:r>
          </w:p>
        </w:tc>
        <w:tc>
          <w:tcPr>
            <w:tcW w:w="1224"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spacing w:line="360" w:lineRule="auto"/>
              <w:ind w:left="183" w:right="58" w:hanging="83"/>
              <w:rPr>
                <w:b/>
                <w:sz w:val="18"/>
              </w:rPr>
            </w:pPr>
            <w:r>
              <w:rPr>
                <w:b/>
                <w:sz w:val="18"/>
              </w:rPr>
              <w:t>Riskin Sahibi (Alt Birim)</w:t>
            </w:r>
          </w:p>
        </w:tc>
        <w:tc>
          <w:tcPr>
            <w:tcW w:w="3720" w:type="dxa"/>
          </w:tcPr>
          <w:p w:rsidR="0043356B" w:rsidRDefault="0043356B">
            <w:pPr>
              <w:pStyle w:val="TableParagraph"/>
              <w:rPr>
                <w:b/>
                <w:sz w:val="20"/>
              </w:rPr>
            </w:pPr>
          </w:p>
          <w:p w:rsidR="0043356B" w:rsidRDefault="0043356B">
            <w:pPr>
              <w:pStyle w:val="TableParagraph"/>
              <w:rPr>
                <w:b/>
                <w:sz w:val="20"/>
              </w:rPr>
            </w:pPr>
          </w:p>
          <w:p w:rsidR="0043356B" w:rsidRDefault="0043356B">
            <w:pPr>
              <w:pStyle w:val="TableParagraph"/>
              <w:spacing w:before="10"/>
              <w:rPr>
                <w:b/>
                <w:sz w:val="25"/>
              </w:rPr>
            </w:pPr>
          </w:p>
          <w:p w:rsidR="0043356B" w:rsidRDefault="00E36FE3">
            <w:pPr>
              <w:pStyle w:val="TableParagraph"/>
              <w:ind w:left="736"/>
              <w:rPr>
                <w:b/>
                <w:sz w:val="18"/>
              </w:rPr>
            </w:pPr>
            <w:r>
              <w:rPr>
                <w:b/>
                <w:sz w:val="18"/>
              </w:rPr>
              <w:t>Riskin Çözümü İçin Öneriler</w:t>
            </w:r>
          </w:p>
        </w:tc>
        <w:tc>
          <w:tcPr>
            <w:tcW w:w="1374" w:type="dxa"/>
          </w:tcPr>
          <w:p w:rsidR="0043356B" w:rsidRDefault="0043356B">
            <w:pPr>
              <w:pStyle w:val="TableParagraph"/>
              <w:rPr>
                <w:b/>
                <w:sz w:val="20"/>
              </w:rPr>
            </w:pPr>
          </w:p>
          <w:p w:rsidR="0043356B" w:rsidRDefault="0043356B">
            <w:pPr>
              <w:pStyle w:val="TableParagraph"/>
              <w:spacing w:before="5"/>
              <w:rPr>
                <w:b/>
                <w:sz w:val="29"/>
              </w:rPr>
            </w:pPr>
          </w:p>
          <w:p w:rsidR="0043356B" w:rsidRDefault="00E36FE3">
            <w:pPr>
              <w:pStyle w:val="TableParagraph"/>
              <w:spacing w:line="360" w:lineRule="auto"/>
              <w:ind w:left="336" w:right="83" w:hanging="225"/>
              <w:rPr>
                <w:b/>
                <w:sz w:val="18"/>
              </w:rPr>
            </w:pPr>
            <w:r>
              <w:rPr>
                <w:b/>
                <w:sz w:val="18"/>
              </w:rPr>
              <w:t>Değerlendirme Periyodu</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1</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2</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3</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4"/>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4</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1133"/>
        </w:trPr>
        <w:tc>
          <w:tcPr>
            <w:tcW w:w="550" w:type="dxa"/>
          </w:tcPr>
          <w:p w:rsidR="0043356B" w:rsidRDefault="0043356B">
            <w:pPr>
              <w:pStyle w:val="TableParagraph"/>
              <w:spacing w:before="9"/>
              <w:rPr>
                <w:b/>
                <w:sz w:val="32"/>
              </w:rPr>
            </w:pPr>
          </w:p>
          <w:p w:rsidR="0043356B" w:rsidRDefault="00E36FE3">
            <w:pPr>
              <w:pStyle w:val="TableParagraph"/>
              <w:ind w:right="210"/>
              <w:jc w:val="right"/>
              <w:rPr>
                <w:b/>
              </w:rPr>
            </w:pPr>
            <w:r>
              <w:rPr>
                <w:b/>
                <w:w w:val="99"/>
              </w:rPr>
              <w:t>5</w:t>
            </w:r>
          </w:p>
        </w:tc>
        <w:tc>
          <w:tcPr>
            <w:tcW w:w="1032" w:type="dxa"/>
          </w:tcPr>
          <w:p w:rsidR="0043356B" w:rsidRDefault="0043356B">
            <w:pPr>
              <w:pStyle w:val="TableParagraph"/>
              <w:rPr>
                <w:sz w:val="18"/>
              </w:rPr>
            </w:pPr>
          </w:p>
        </w:tc>
        <w:tc>
          <w:tcPr>
            <w:tcW w:w="961" w:type="dxa"/>
          </w:tcPr>
          <w:p w:rsidR="0043356B" w:rsidRDefault="0043356B">
            <w:pPr>
              <w:pStyle w:val="TableParagraph"/>
              <w:rPr>
                <w:sz w:val="18"/>
              </w:rPr>
            </w:pPr>
          </w:p>
        </w:tc>
        <w:tc>
          <w:tcPr>
            <w:tcW w:w="1237" w:type="dxa"/>
          </w:tcPr>
          <w:p w:rsidR="0043356B" w:rsidRDefault="0043356B">
            <w:pPr>
              <w:pStyle w:val="TableParagraph"/>
              <w:rPr>
                <w:sz w:val="18"/>
              </w:rPr>
            </w:pPr>
          </w:p>
        </w:tc>
        <w:tc>
          <w:tcPr>
            <w:tcW w:w="1854" w:type="dxa"/>
          </w:tcPr>
          <w:p w:rsidR="0043356B" w:rsidRDefault="0043356B">
            <w:pPr>
              <w:pStyle w:val="TableParagraph"/>
              <w:rPr>
                <w:sz w:val="18"/>
              </w:rPr>
            </w:pPr>
          </w:p>
        </w:tc>
        <w:tc>
          <w:tcPr>
            <w:tcW w:w="1028" w:type="dxa"/>
          </w:tcPr>
          <w:p w:rsidR="0043356B" w:rsidRDefault="0043356B">
            <w:pPr>
              <w:pStyle w:val="TableParagraph"/>
              <w:rPr>
                <w:sz w:val="18"/>
              </w:rPr>
            </w:pPr>
          </w:p>
        </w:tc>
        <w:tc>
          <w:tcPr>
            <w:tcW w:w="894" w:type="dxa"/>
          </w:tcPr>
          <w:p w:rsidR="0043356B" w:rsidRDefault="0043356B">
            <w:pPr>
              <w:pStyle w:val="TableParagraph"/>
              <w:rPr>
                <w:sz w:val="18"/>
              </w:rPr>
            </w:pPr>
          </w:p>
        </w:tc>
        <w:tc>
          <w:tcPr>
            <w:tcW w:w="757" w:type="dxa"/>
          </w:tcPr>
          <w:p w:rsidR="0043356B" w:rsidRDefault="0043356B">
            <w:pPr>
              <w:pStyle w:val="TableParagraph"/>
              <w:rPr>
                <w:sz w:val="18"/>
              </w:rPr>
            </w:pPr>
          </w:p>
        </w:tc>
        <w:tc>
          <w:tcPr>
            <w:tcW w:w="1166" w:type="dxa"/>
          </w:tcPr>
          <w:p w:rsidR="0043356B" w:rsidRDefault="0043356B">
            <w:pPr>
              <w:pStyle w:val="TableParagraph"/>
              <w:rPr>
                <w:sz w:val="18"/>
              </w:rPr>
            </w:pPr>
          </w:p>
        </w:tc>
        <w:tc>
          <w:tcPr>
            <w:tcW w:w="1224" w:type="dxa"/>
          </w:tcPr>
          <w:p w:rsidR="0043356B" w:rsidRDefault="0043356B">
            <w:pPr>
              <w:pStyle w:val="TableParagraph"/>
              <w:rPr>
                <w:sz w:val="18"/>
              </w:rPr>
            </w:pPr>
          </w:p>
        </w:tc>
        <w:tc>
          <w:tcPr>
            <w:tcW w:w="3720" w:type="dxa"/>
          </w:tcPr>
          <w:p w:rsidR="0043356B" w:rsidRDefault="0043356B">
            <w:pPr>
              <w:pStyle w:val="TableParagraph"/>
              <w:rPr>
                <w:sz w:val="18"/>
              </w:rPr>
            </w:pPr>
          </w:p>
        </w:tc>
        <w:tc>
          <w:tcPr>
            <w:tcW w:w="1374" w:type="dxa"/>
          </w:tcPr>
          <w:p w:rsidR="0043356B" w:rsidRPr="005B5100" w:rsidRDefault="0043356B">
            <w:pPr>
              <w:pStyle w:val="TableParagraph"/>
              <w:spacing w:before="8"/>
              <w:rPr>
                <w:b/>
                <w:color w:val="FFFFFF" w:themeColor="background1"/>
                <w:sz w:val="32"/>
              </w:rPr>
            </w:pPr>
          </w:p>
          <w:p w:rsidR="0043356B" w:rsidRPr="005B5100" w:rsidRDefault="00E36FE3">
            <w:pPr>
              <w:pStyle w:val="TableParagraph"/>
              <w:ind w:left="480" w:right="471"/>
              <w:jc w:val="center"/>
              <w:rPr>
                <w:color w:val="FFFFFF" w:themeColor="background1"/>
              </w:rPr>
            </w:pPr>
            <w:r w:rsidRPr="005B5100">
              <w:rPr>
                <w:color w:val="FFFFFF" w:themeColor="background1"/>
              </w:rPr>
              <w:t>6 ay</w:t>
            </w:r>
          </w:p>
        </w:tc>
      </w:tr>
      <w:tr w:rsidR="0043356B">
        <w:trPr>
          <w:trHeight w:val="621"/>
        </w:trPr>
        <w:tc>
          <w:tcPr>
            <w:tcW w:w="15797" w:type="dxa"/>
            <w:gridSpan w:val="12"/>
          </w:tcPr>
          <w:p w:rsidR="0043356B" w:rsidRDefault="0043356B">
            <w:pPr>
              <w:pStyle w:val="TableParagraph"/>
              <w:spacing w:before="10"/>
              <w:rPr>
                <w:b/>
                <w:sz w:val="26"/>
              </w:rPr>
            </w:pPr>
          </w:p>
          <w:p w:rsidR="0043356B" w:rsidRDefault="00E36FE3">
            <w:pPr>
              <w:pStyle w:val="TableParagraph"/>
              <w:ind w:left="69"/>
              <w:rPr>
                <w:b/>
                <w:sz w:val="18"/>
              </w:rPr>
            </w:pPr>
            <w:r>
              <w:rPr>
                <w:b/>
                <w:sz w:val="18"/>
              </w:rPr>
              <w:t>*Riskin rengini bulmak için EK-6'ya bakınız.</w:t>
            </w:r>
          </w:p>
        </w:tc>
      </w:tr>
    </w:tbl>
    <w:p w:rsidR="0043356B" w:rsidRDefault="0043356B">
      <w:pPr>
        <w:rPr>
          <w:sz w:val="18"/>
        </w:rPr>
        <w:sectPr w:rsidR="0043356B">
          <w:pgSz w:w="16840" w:h="11910" w:orient="landscape"/>
          <w:pgMar w:top="760" w:right="500" w:bottom="920" w:left="240" w:header="0" w:footer="731" w:gutter="0"/>
          <w:cols w:space="708"/>
        </w:sectPr>
      </w:pPr>
    </w:p>
    <w:p w:rsidR="0043356B" w:rsidRDefault="00E36FE3">
      <w:pPr>
        <w:spacing w:before="77"/>
        <w:ind w:left="273"/>
        <w:rPr>
          <w:b/>
          <w:sz w:val="24"/>
        </w:rPr>
      </w:pPr>
      <w:r>
        <w:rPr>
          <w:b/>
          <w:sz w:val="24"/>
        </w:rPr>
        <w:lastRenderedPageBreak/>
        <w:t>Ek 4: Olasılık Değerlendirme Skalası</w:t>
      </w:r>
    </w:p>
    <w:p w:rsidR="0043356B" w:rsidRDefault="0043356B">
      <w:pPr>
        <w:pStyle w:val="GvdeMetni"/>
        <w:spacing w:before="5"/>
        <w:rPr>
          <w:b/>
          <w:sz w:val="29"/>
        </w:rPr>
      </w:pPr>
    </w:p>
    <w:tbl>
      <w:tblPr>
        <w:tblStyle w:val="TableNormal"/>
        <w:tblW w:w="0" w:type="auto"/>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870"/>
        <w:gridCol w:w="8213"/>
      </w:tblGrid>
      <w:tr w:rsidR="0043356B" w:rsidTr="00972717">
        <w:trPr>
          <w:trHeight w:val="1060"/>
        </w:trPr>
        <w:tc>
          <w:tcPr>
            <w:tcW w:w="700" w:type="dxa"/>
            <w:vMerge w:val="restart"/>
            <w:tcBorders>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Çok Yüksek (5)</w:t>
            </w:r>
          </w:p>
        </w:tc>
        <w:tc>
          <w:tcPr>
            <w:tcW w:w="870" w:type="dxa"/>
            <w:vMerge w:val="restart"/>
            <w:tcBorders>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E36FE3" w:rsidP="002845D6">
            <w:pPr>
              <w:pStyle w:val="TableParagraph"/>
              <w:spacing w:before="76"/>
              <w:ind w:left="113" w:right="169"/>
              <w:jc w:val="center"/>
              <w:rPr>
                <w:b/>
                <w:sz w:val="20"/>
                <w:szCs w:val="20"/>
              </w:rPr>
            </w:pPr>
            <w:r w:rsidRPr="008F4AA2">
              <w:rPr>
                <w:b/>
                <w:sz w:val="20"/>
                <w:szCs w:val="20"/>
              </w:rPr>
              <w:t>Yılda 16 ve/veya daha</w:t>
            </w:r>
            <w:r w:rsidR="00972717" w:rsidRPr="008F4AA2">
              <w:rPr>
                <w:b/>
                <w:sz w:val="20"/>
                <w:szCs w:val="20"/>
              </w:rPr>
              <w:t xml:space="preserve"> </w:t>
            </w:r>
            <w:r w:rsidRPr="008F4AA2">
              <w:rPr>
                <w:b/>
                <w:sz w:val="20"/>
                <w:szCs w:val="20"/>
              </w:rPr>
              <w:t xml:space="preserve">fazlası </w:t>
            </w:r>
            <w:r w:rsidR="00972717" w:rsidRPr="008F4AA2">
              <w:rPr>
                <w:b/>
                <w:sz w:val="20"/>
                <w:szCs w:val="20"/>
              </w:rPr>
              <w:t>y</w:t>
            </w:r>
            <w:r w:rsidRPr="008F4AA2">
              <w:rPr>
                <w:b/>
                <w:sz w:val="20"/>
                <w:szCs w:val="20"/>
              </w:rPr>
              <w:t>aşandı</w:t>
            </w:r>
          </w:p>
        </w:tc>
        <w:tc>
          <w:tcPr>
            <w:tcW w:w="8213" w:type="dxa"/>
            <w:tcBorders>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 durumu birçok kez gerçekleşti ve şu anda da gerçekleşiyor.</w:t>
            </w:r>
          </w:p>
        </w:tc>
      </w:tr>
      <w:tr w:rsidR="0043356B" w:rsidTr="00972717">
        <w:trPr>
          <w:trHeight w:val="1335"/>
        </w:trPr>
        <w:tc>
          <w:tcPr>
            <w:tcW w:w="700" w:type="dxa"/>
            <w:vMerge/>
            <w:tcBorders>
              <w:top w:val="nil"/>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00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vAlign w:val="center"/>
          </w:tcPr>
          <w:p w:rsidR="0043356B" w:rsidRPr="002845D6" w:rsidRDefault="002845D6" w:rsidP="00972717">
            <w:pPr>
              <w:pStyle w:val="TableParagraph"/>
              <w:rPr>
                <w:sz w:val="20"/>
                <w:szCs w:val="20"/>
              </w:rPr>
            </w:pPr>
            <w:r w:rsidRPr="002845D6">
              <w:rPr>
                <w:sz w:val="20"/>
                <w:szCs w:val="20"/>
              </w:rPr>
              <w:t xml:space="preserve"> </w:t>
            </w:r>
            <w:r w:rsidR="00E36FE3" w:rsidRPr="002845D6">
              <w:rPr>
                <w:sz w:val="20"/>
                <w:szCs w:val="20"/>
              </w:rPr>
              <w:t>Riskin meydana geleceği neredeyse kesindir.</w:t>
            </w:r>
          </w:p>
        </w:tc>
      </w:tr>
      <w:tr w:rsidR="0043356B" w:rsidTr="00972717">
        <w:trPr>
          <w:trHeight w:val="622"/>
        </w:trPr>
        <w:tc>
          <w:tcPr>
            <w:tcW w:w="700" w:type="dxa"/>
            <w:vMerge w:val="restart"/>
            <w:tcBorders>
              <w:top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spacing w:before="156"/>
              <w:ind w:left="113"/>
              <w:jc w:val="center"/>
              <w:rPr>
                <w:b/>
                <w:sz w:val="20"/>
                <w:szCs w:val="20"/>
              </w:rPr>
            </w:pPr>
            <w:r w:rsidRPr="008F4AA2">
              <w:rPr>
                <w:b/>
                <w:sz w:val="20"/>
                <w:szCs w:val="20"/>
              </w:rPr>
              <w:t>Yüksek (4)</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11-15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19"/>
              <w:ind w:left="73"/>
              <w:rPr>
                <w:sz w:val="20"/>
                <w:szCs w:val="20"/>
              </w:rPr>
            </w:pPr>
            <w:r w:rsidRPr="002845D6">
              <w:rPr>
                <w:sz w:val="20"/>
                <w:szCs w:val="20"/>
              </w:rPr>
              <w:t>Risk durumu birçok kez gerçekleşti.</w:t>
            </w:r>
          </w:p>
        </w:tc>
      </w:tr>
      <w:tr w:rsidR="0043356B" w:rsidTr="00972717">
        <w:trPr>
          <w:trHeight w:val="549"/>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3"/>
              <w:ind w:left="73"/>
              <w:rPr>
                <w:sz w:val="20"/>
                <w:szCs w:val="20"/>
              </w:rPr>
            </w:pPr>
            <w:r w:rsidRPr="002845D6">
              <w:rPr>
                <w:sz w:val="20"/>
                <w:szCs w:val="20"/>
              </w:rPr>
              <w:t>Benzer kurum / bölüm / süreçlerde gerçekleşti.</w:t>
            </w:r>
          </w:p>
        </w:tc>
      </w:tr>
      <w:tr w:rsidR="0043356B" w:rsidTr="00972717">
        <w:trPr>
          <w:trHeight w:val="544"/>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81"/>
              <w:ind w:left="73"/>
              <w:rPr>
                <w:sz w:val="20"/>
                <w:szCs w:val="20"/>
              </w:rPr>
            </w:pPr>
            <w:r w:rsidRPr="002845D6">
              <w:rPr>
                <w:sz w:val="20"/>
                <w:szCs w:val="20"/>
              </w:rPr>
              <w:t>Ortam gerçekleşmesi için son derece uygun.</w:t>
            </w:r>
          </w:p>
        </w:tc>
      </w:tr>
      <w:tr w:rsidR="0043356B" w:rsidTr="00972717">
        <w:trPr>
          <w:trHeight w:val="798"/>
        </w:trPr>
        <w:tc>
          <w:tcPr>
            <w:tcW w:w="700" w:type="dxa"/>
            <w:vMerge/>
            <w:tcBorders>
              <w:top w:val="nil"/>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65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yüksektir.</w:t>
            </w:r>
          </w:p>
        </w:tc>
      </w:tr>
      <w:tr w:rsidR="0043356B" w:rsidTr="00972717">
        <w:trPr>
          <w:trHeight w:val="789"/>
        </w:trPr>
        <w:tc>
          <w:tcPr>
            <w:tcW w:w="700" w:type="dxa"/>
            <w:vMerge w:val="restart"/>
            <w:tcBorders>
              <w:top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spacing w:before="156"/>
              <w:ind w:left="113" w:right="1205"/>
              <w:jc w:val="center"/>
              <w:rPr>
                <w:b/>
                <w:sz w:val="20"/>
                <w:szCs w:val="20"/>
              </w:rPr>
            </w:pPr>
            <w:r w:rsidRPr="008F4AA2">
              <w:rPr>
                <w:b/>
                <w:sz w:val="20"/>
                <w:szCs w:val="20"/>
              </w:rPr>
              <w:t>Orta (3)</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6-10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ancak belirli durumlarda gerçekleşebilir.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Benzer kurum / bölüm / süreçlerde belirli durumlarda gerçekleşti.</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Ortam gerçekleşmesi için uygun olabilir.</w:t>
            </w:r>
          </w:p>
        </w:tc>
      </w:tr>
      <w:tr w:rsidR="0043356B" w:rsidTr="00972717">
        <w:trPr>
          <w:trHeight w:val="798"/>
        </w:trPr>
        <w:tc>
          <w:tcPr>
            <w:tcW w:w="700" w:type="dxa"/>
            <w:vMerge/>
            <w:tcBorders>
              <w:top w:val="nil"/>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FFFF0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8"/>
              <w:ind w:left="73"/>
              <w:rPr>
                <w:sz w:val="20"/>
                <w:szCs w:val="20"/>
              </w:rPr>
            </w:pPr>
            <w:r w:rsidRPr="002845D6">
              <w:rPr>
                <w:sz w:val="20"/>
                <w:szCs w:val="20"/>
              </w:rPr>
              <w:t>Riskin meydana gelme ihtimali orta derecededir.</w:t>
            </w:r>
          </w:p>
        </w:tc>
      </w:tr>
      <w:tr w:rsidR="0043356B" w:rsidTr="00972717">
        <w:trPr>
          <w:trHeight w:val="634"/>
        </w:trPr>
        <w:tc>
          <w:tcPr>
            <w:tcW w:w="700" w:type="dxa"/>
            <w:vMerge w:val="restart"/>
            <w:tcBorders>
              <w:top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spacing w:before="156"/>
              <w:ind w:left="113" w:right="892"/>
              <w:jc w:val="center"/>
              <w:rPr>
                <w:b/>
                <w:sz w:val="20"/>
                <w:szCs w:val="20"/>
              </w:rPr>
            </w:pPr>
            <w:r w:rsidRPr="008F4AA2">
              <w:rPr>
                <w:b/>
                <w:sz w:val="20"/>
                <w:szCs w:val="20"/>
              </w:rPr>
              <w:t xml:space="preserve">Düşük </w:t>
            </w:r>
            <w:r w:rsidR="00972717" w:rsidRPr="008F4AA2">
              <w:rPr>
                <w:b/>
                <w:sz w:val="20"/>
                <w:szCs w:val="20"/>
              </w:rPr>
              <w:t>(</w:t>
            </w:r>
            <w:r w:rsidRPr="008F4AA2">
              <w:rPr>
                <w:b/>
                <w:sz w:val="20"/>
                <w:szCs w:val="20"/>
              </w:rPr>
              <w:t>2)</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Yılda 1-5 arası yaşandı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27"/>
              <w:ind w:left="73"/>
              <w:rPr>
                <w:sz w:val="20"/>
                <w:szCs w:val="20"/>
              </w:rPr>
            </w:pPr>
            <w:r w:rsidRPr="002845D6">
              <w:rPr>
                <w:sz w:val="20"/>
                <w:szCs w:val="20"/>
              </w:rPr>
              <w:t>Risk durumu ancak çok özel koşullar altında söz konusu olabilir.</w:t>
            </w:r>
          </w:p>
        </w:tc>
      </w:tr>
      <w:tr w:rsidR="0043356B" w:rsidTr="00972717">
        <w:trPr>
          <w:trHeight w:val="689"/>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4"/>
              <w:ind w:left="73"/>
              <w:rPr>
                <w:sz w:val="20"/>
                <w:szCs w:val="20"/>
              </w:rPr>
            </w:pPr>
            <w:r w:rsidRPr="002845D6">
              <w:rPr>
                <w:sz w:val="20"/>
                <w:szCs w:val="20"/>
              </w:rPr>
              <w:t>Benzer kurum / bölüm / süreçlerden ancak çok özel durumlarda gerçekleşebilir.</w:t>
            </w:r>
          </w:p>
        </w:tc>
      </w:tr>
      <w:tr w:rsidR="0043356B" w:rsidTr="00972717">
        <w:trPr>
          <w:trHeight w:val="714"/>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66"/>
              <w:ind w:left="73"/>
              <w:rPr>
                <w:sz w:val="20"/>
                <w:szCs w:val="20"/>
              </w:rPr>
            </w:pPr>
            <w:r w:rsidRPr="002845D6">
              <w:rPr>
                <w:sz w:val="20"/>
                <w:szCs w:val="20"/>
              </w:rPr>
              <w:t>Ortam gerçekleşmesi için uygun değil.</w:t>
            </w:r>
          </w:p>
        </w:tc>
      </w:tr>
      <w:tr w:rsidR="0043356B" w:rsidTr="00972717">
        <w:trPr>
          <w:trHeight w:val="682"/>
        </w:trPr>
        <w:tc>
          <w:tcPr>
            <w:tcW w:w="700" w:type="dxa"/>
            <w:vMerge/>
            <w:tcBorders>
              <w:top w:val="nil"/>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70" w:type="dxa"/>
            <w:vMerge/>
            <w:tcBorders>
              <w:top w:val="nil"/>
              <w:left w:val="single" w:sz="4" w:space="0" w:color="000000"/>
              <w:bottom w:val="single" w:sz="4" w:space="0" w:color="000000"/>
              <w:right w:val="single" w:sz="4" w:space="0" w:color="000000"/>
            </w:tcBorders>
            <w:shd w:val="clear" w:color="auto" w:fill="92D050"/>
            <w:textDirection w:val="btLr"/>
            <w:vAlign w:val="center"/>
          </w:tcPr>
          <w:p w:rsidR="0043356B" w:rsidRPr="008F4AA2" w:rsidRDefault="0043356B" w:rsidP="002845D6">
            <w:pPr>
              <w:jc w:val="center"/>
              <w:rPr>
                <w:sz w:val="20"/>
                <w:szCs w:val="20"/>
              </w:rPr>
            </w:pP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151"/>
              <w:ind w:left="73"/>
              <w:rPr>
                <w:sz w:val="20"/>
                <w:szCs w:val="20"/>
              </w:rPr>
            </w:pPr>
            <w:r w:rsidRPr="002845D6">
              <w:rPr>
                <w:sz w:val="20"/>
                <w:szCs w:val="20"/>
              </w:rPr>
              <w:t>Riskin meydana gelme ihtimali düşüktür.</w:t>
            </w:r>
          </w:p>
        </w:tc>
      </w:tr>
      <w:tr w:rsidR="0043356B" w:rsidTr="00972717">
        <w:trPr>
          <w:trHeight w:val="784"/>
        </w:trPr>
        <w:tc>
          <w:tcPr>
            <w:tcW w:w="700" w:type="dxa"/>
            <w:vMerge w:val="restart"/>
            <w:tcBorders>
              <w:top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spacing w:before="156"/>
              <w:ind w:left="125"/>
              <w:jc w:val="center"/>
              <w:rPr>
                <w:b/>
                <w:sz w:val="20"/>
                <w:szCs w:val="20"/>
              </w:rPr>
            </w:pPr>
            <w:r w:rsidRPr="008F4AA2">
              <w:rPr>
                <w:b/>
                <w:sz w:val="20"/>
                <w:szCs w:val="20"/>
              </w:rPr>
              <w:t>Çok Düşük (1)</w:t>
            </w:r>
          </w:p>
        </w:tc>
        <w:tc>
          <w:tcPr>
            <w:tcW w:w="870" w:type="dxa"/>
            <w:vMerge w:val="restart"/>
            <w:tcBorders>
              <w:top w:val="single" w:sz="4" w:space="0" w:color="000000"/>
              <w:left w:val="single" w:sz="4" w:space="0" w:color="000000"/>
              <w:right w:val="single" w:sz="4" w:space="0" w:color="000000"/>
            </w:tcBorders>
            <w:shd w:val="clear" w:color="auto" w:fill="00AF50"/>
            <w:textDirection w:val="btLr"/>
            <w:vAlign w:val="center"/>
          </w:tcPr>
          <w:p w:rsidR="0043356B" w:rsidRPr="008F4AA2" w:rsidRDefault="00E36FE3" w:rsidP="002845D6">
            <w:pPr>
              <w:pStyle w:val="TableParagraph"/>
              <w:ind w:left="113"/>
              <w:jc w:val="center"/>
              <w:rPr>
                <w:b/>
                <w:sz w:val="20"/>
                <w:szCs w:val="20"/>
              </w:rPr>
            </w:pPr>
            <w:r w:rsidRPr="008F4AA2">
              <w:rPr>
                <w:b/>
                <w:sz w:val="20"/>
                <w:szCs w:val="20"/>
              </w:rPr>
              <w:t>Hiç Yaşanmadı</w:t>
            </w:r>
          </w:p>
        </w:tc>
        <w:tc>
          <w:tcPr>
            <w:tcW w:w="8213" w:type="dxa"/>
            <w:tcBorders>
              <w:top w:val="single" w:sz="4" w:space="0" w:color="000000"/>
              <w:left w:val="single" w:sz="4" w:space="0" w:color="000000"/>
              <w:bottom w:val="single" w:sz="4" w:space="0" w:color="000000"/>
            </w:tcBorders>
          </w:tcPr>
          <w:p w:rsidR="0043356B" w:rsidRPr="002845D6" w:rsidRDefault="00E36FE3">
            <w:pPr>
              <w:pStyle w:val="TableParagraph"/>
              <w:spacing w:before="203"/>
              <w:ind w:left="73"/>
              <w:rPr>
                <w:sz w:val="20"/>
                <w:szCs w:val="20"/>
              </w:rPr>
            </w:pPr>
            <w:r w:rsidRPr="002845D6">
              <w:rPr>
                <w:sz w:val="20"/>
                <w:szCs w:val="20"/>
              </w:rPr>
              <w:t>Risk durumunun gerçekleşmesi söz konusu değil.</w:t>
            </w:r>
          </w:p>
        </w:tc>
      </w:tr>
      <w:tr w:rsidR="0043356B" w:rsidTr="00972717">
        <w:trPr>
          <w:trHeight w:val="1008"/>
        </w:trPr>
        <w:tc>
          <w:tcPr>
            <w:tcW w:w="700" w:type="dxa"/>
            <w:vMerge/>
            <w:tcBorders>
              <w:top w:val="nil"/>
              <w:right w:val="single" w:sz="4" w:space="0" w:color="000000"/>
            </w:tcBorders>
            <w:shd w:val="clear" w:color="auto" w:fill="00AF50"/>
            <w:textDirection w:val="btLr"/>
          </w:tcPr>
          <w:p w:rsidR="0043356B" w:rsidRDefault="0043356B">
            <w:pPr>
              <w:rPr>
                <w:sz w:val="2"/>
                <w:szCs w:val="2"/>
              </w:rPr>
            </w:pPr>
          </w:p>
        </w:tc>
        <w:tc>
          <w:tcPr>
            <w:tcW w:w="870" w:type="dxa"/>
            <w:vMerge/>
            <w:tcBorders>
              <w:top w:val="nil"/>
              <w:left w:val="single" w:sz="4" w:space="0" w:color="000000"/>
              <w:right w:val="single" w:sz="4" w:space="0" w:color="000000"/>
            </w:tcBorders>
            <w:shd w:val="clear" w:color="auto" w:fill="00AF50"/>
            <w:textDirection w:val="btLr"/>
          </w:tcPr>
          <w:p w:rsidR="0043356B" w:rsidRDefault="0043356B">
            <w:pPr>
              <w:rPr>
                <w:sz w:val="2"/>
                <w:szCs w:val="2"/>
              </w:rPr>
            </w:pPr>
          </w:p>
        </w:tc>
        <w:tc>
          <w:tcPr>
            <w:tcW w:w="8213" w:type="dxa"/>
            <w:tcBorders>
              <w:top w:val="single" w:sz="4" w:space="0" w:color="000000"/>
              <w:left w:val="single" w:sz="4" w:space="0" w:color="000000"/>
            </w:tcBorders>
          </w:tcPr>
          <w:p w:rsidR="0043356B" w:rsidRPr="002845D6" w:rsidRDefault="00E36FE3">
            <w:pPr>
              <w:pStyle w:val="TableParagraph"/>
              <w:spacing w:before="214"/>
              <w:ind w:left="73"/>
              <w:rPr>
                <w:sz w:val="20"/>
                <w:szCs w:val="20"/>
              </w:rPr>
            </w:pPr>
            <w:r w:rsidRPr="002845D6">
              <w:rPr>
                <w:sz w:val="20"/>
                <w:szCs w:val="20"/>
              </w:rPr>
              <w:t>Risk çok istisnai durumlarda meydana gelebilir.</w:t>
            </w:r>
          </w:p>
        </w:tc>
      </w:tr>
    </w:tbl>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084E69" w:rsidP="0030426F">
      <w:pPr>
        <w:spacing w:before="183"/>
        <w:ind w:right="700"/>
        <w:jc w:val="right"/>
        <w:rPr>
          <w:rFonts w:ascii="Carlito"/>
        </w:rPr>
      </w:pPr>
      <w:r>
        <w:rPr>
          <w:rFonts w:ascii="Carlito"/>
          <w:w w:val="95"/>
        </w:rPr>
        <w:t>15</w:t>
      </w:r>
    </w:p>
    <w:p w:rsidR="0043356B" w:rsidRDefault="0043356B">
      <w:pPr>
        <w:jc w:val="right"/>
        <w:rPr>
          <w:rFonts w:ascii="Carlito"/>
        </w:rPr>
        <w:sectPr w:rsidR="0043356B">
          <w:footerReference w:type="default" r:id="rId24"/>
          <w:pgSz w:w="11910" w:h="16840"/>
          <w:pgMar w:top="1340" w:right="0" w:bottom="280" w:left="720" w:header="0" w:footer="0" w:gutter="0"/>
          <w:cols w:space="708"/>
        </w:sectPr>
      </w:pPr>
    </w:p>
    <w:p w:rsidR="0043356B" w:rsidRDefault="00E36FE3">
      <w:pPr>
        <w:pStyle w:val="Balk11"/>
        <w:spacing w:before="79"/>
        <w:ind w:left="703"/>
      </w:pPr>
      <w:r>
        <w:lastRenderedPageBreak/>
        <w:t>EK 5: Etki Değerlendirme Skalası</w:t>
      </w:r>
    </w:p>
    <w:p w:rsidR="0043356B" w:rsidRDefault="0043356B">
      <w:pPr>
        <w:pStyle w:val="GvdeMetni"/>
        <w:spacing w:before="5"/>
        <w:rPr>
          <w:b/>
          <w:sz w:val="29"/>
        </w:rPr>
      </w:pPr>
    </w:p>
    <w:tbl>
      <w:tblPr>
        <w:tblStyle w:val="TableNormal"/>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1"/>
        <w:gridCol w:w="9055"/>
      </w:tblGrid>
      <w:tr w:rsidR="0043356B" w:rsidTr="00972717">
        <w:trPr>
          <w:trHeight w:val="718"/>
        </w:trPr>
        <w:tc>
          <w:tcPr>
            <w:tcW w:w="1001" w:type="dxa"/>
            <w:vMerge w:val="restart"/>
            <w:tcBorders>
              <w:bottom w:val="single" w:sz="4" w:space="0" w:color="000000"/>
              <w:right w:val="single" w:sz="4" w:space="0" w:color="000000"/>
            </w:tcBorders>
            <w:shd w:val="clear" w:color="auto" w:fill="FF0000"/>
            <w:textDirection w:val="btLr"/>
          </w:tcPr>
          <w:p w:rsidR="0043356B" w:rsidRDefault="0043356B">
            <w:pPr>
              <w:pStyle w:val="TableParagraph"/>
              <w:spacing w:before="3"/>
              <w:rPr>
                <w:b/>
                <w:sz w:val="28"/>
              </w:rPr>
            </w:pPr>
          </w:p>
          <w:p w:rsidR="0043356B" w:rsidRDefault="00E36FE3">
            <w:pPr>
              <w:pStyle w:val="TableParagraph"/>
              <w:ind w:left="891"/>
              <w:rPr>
                <w:b/>
                <w:sz w:val="20"/>
              </w:rPr>
            </w:pPr>
            <w:r>
              <w:rPr>
                <w:b/>
                <w:sz w:val="20"/>
              </w:rPr>
              <w:t>Çok Yüksek (5)</w:t>
            </w:r>
          </w:p>
        </w:tc>
        <w:tc>
          <w:tcPr>
            <w:tcW w:w="9055" w:type="dxa"/>
            <w:tcBorders>
              <w:left w:val="single" w:sz="4" w:space="0" w:color="000000"/>
              <w:bottom w:val="single" w:sz="4" w:space="0" w:color="000000"/>
            </w:tcBorders>
            <w:vAlign w:val="center"/>
          </w:tcPr>
          <w:p w:rsidR="0043356B" w:rsidRDefault="00E36FE3">
            <w:pPr>
              <w:pStyle w:val="TableParagraph"/>
              <w:spacing w:before="12"/>
              <w:ind w:left="74"/>
              <w:rPr>
                <w:sz w:val="20"/>
              </w:rPr>
            </w:pPr>
            <w:r>
              <w:rPr>
                <w:sz w:val="20"/>
              </w:rPr>
              <w:t>Riskin gerçekleşmesi, birim amirlerinin ve/veya üst yöneticinin istifa etmesini ya da görevden alınmasını</w:t>
            </w:r>
          </w:p>
          <w:p w:rsidR="0043356B" w:rsidRDefault="00E36FE3">
            <w:pPr>
              <w:pStyle w:val="TableParagraph"/>
              <w:spacing w:before="114"/>
              <w:ind w:left="74"/>
              <w:rPr>
                <w:sz w:val="20"/>
              </w:rPr>
            </w:pPr>
            <w:r>
              <w:rPr>
                <w:sz w:val="20"/>
              </w:rPr>
              <w:t>gerektiren bir etkiye sahiptir.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Mevzuattan kaynaklanan uyulması gereken çok önemli sorumluluklar bulunmaktadır.</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Riskin gerçekleşmesi, Üniversitenin kamuoyu nezdindeki itibarı üzerinde kritik düzeyde itibar kaybı yaratır.</w:t>
            </w:r>
          </w:p>
        </w:tc>
      </w:tr>
      <w:tr w:rsidR="0043356B" w:rsidTr="00972717">
        <w:trPr>
          <w:trHeight w:val="411"/>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5"/>
              <w:ind w:left="74"/>
              <w:rPr>
                <w:sz w:val="20"/>
              </w:rPr>
            </w:pPr>
            <w:r>
              <w:rPr>
                <w:sz w:val="20"/>
              </w:rPr>
              <w:t>Doğal nedenlere dayanmayan personel ve öğrenci ölümü.</w:t>
            </w:r>
          </w:p>
        </w:tc>
      </w:tr>
      <w:tr w:rsidR="0043356B" w:rsidTr="00972717">
        <w:trPr>
          <w:trHeight w:val="412"/>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6"/>
              <w:ind w:left="74"/>
              <w:rPr>
                <w:sz w:val="20"/>
              </w:rPr>
            </w:pPr>
            <w:r>
              <w:rPr>
                <w:sz w:val="20"/>
              </w:rPr>
              <w:t>Uluslararası medyaya olumsuz olarak bir süre yansımak.</w:t>
            </w:r>
          </w:p>
        </w:tc>
      </w:tr>
      <w:tr w:rsidR="0043356B" w:rsidTr="00972717">
        <w:trPr>
          <w:trHeight w:val="700"/>
        </w:trPr>
        <w:tc>
          <w:tcPr>
            <w:tcW w:w="1001" w:type="dxa"/>
            <w:vMerge/>
            <w:tcBorders>
              <w:top w:val="nil"/>
              <w:bottom w:val="single" w:sz="4" w:space="0" w:color="000000"/>
              <w:right w:val="single" w:sz="4" w:space="0" w:color="000000"/>
            </w:tcBorders>
            <w:shd w:val="clear" w:color="auto" w:fill="FF00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7"/>
              <w:ind w:left="74"/>
              <w:rPr>
                <w:sz w:val="20"/>
              </w:rPr>
            </w:pPr>
            <w:r>
              <w:rPr>
                <w:sz w:val="20"/>
              </w:rPr>
              <w:t>Riskin gerçekleşmesi, Üniversitedeki birden fazla birimin faaliyetlerinde kesinti/durma yaşanmasına neden</w:t>
            </w:r>
          </w:p>
          <w:p w:rsidR="0043356B" w:rsidRDefault="00E36FE3">
            <w:pPr>
              <w:pStyle w:val="TableParagraph"/>
              <w:spacing w:before="115"/>
              <w:ind w:left="73"/>
              <w:rPr>
                <w:sz w:val="20"/>
              </w:rPr>
            </w:pPr>
            <w:r>
              <w:rPr>
                <w:sz w:val="20"/>
              </w:rPr>
              <w:t>olacak etkiye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6500"/>
            <w:textDirection w:val="btLr"/>
          </w:tcPr>
          <w:p w:rsidR="0043356B" w:rsidRDefault="0043356B">
            <w:pPr>
              <w:pStyle w:val="TableParagraph"/>
              <w:spacing w:before="3"/>
              <w:rPr>
                <w:b/>
                <w:sz w:val="28"/>
              </w:rPr>
            </w:pPr>
          </w:p>
          <w:p w:rsidR="0043356B" w:rsidRDefault="00E36FE3">
            <w:pPr>
              <w:pStyle w:val="TableParagraph"/>
              <w:ind w:left="905"/>
              <w:rPr>
                <w:b/>
                <w:sz w:val="20"/>
              </w:rPr>
            </w:pPr>
            <w:r>
              <w:rPr>
                <w:b/>
                <w:sz w:val="20"/>
              </w:rPr>
              <w:t>Yüksek (4)</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üst yönetici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önemli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Üniversitenin kamuoyu nezdindeki itibarı üzerinde önemli seviyede itibar kaybı yaratır.</w:t>
            </w:r>
          </w:p>
        </w:tc>
      </w:tr>
      <w:tr w:rsidR="0043356B" w:rsidTr="00972717">
        <w:trPr>
          <w:trHeight w:val="402"/>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 veya öğrenci sakatlanması.</w:t>
            </w:r>
          </w:p>
        </w:tc>
      </w:tr>
      <w:tr w:rsidR="0043356B" w:rsidTr="00972717">
        <w:trPr>
          <w:trHeight w:val="401"/>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Uluslararası medyaya olumsuz olarak kısa süre yansımak.</w:t>
            </w:r>
          </w:p>
        </w:tc>
      </w:tr>
      <w:tr w:rsidR="0043356B" w:rsidTr="00972717">
        <w:trPr>
          <w:trHeight w:val="689"/>
        </w:trPr>
        <w:tc>
          <w:tcPr>
            <w:tcW w:w="1001" w:type="dxa"/>
            <w:vMerge/>
            <w:tcBorders>
              <w:top w:val="nil"/>
              <w:bottom w:val="single" w:sz="4" w:space="0" w:color="000000"/>
              <w:right w:val="single" w:sz="4" w:space="0" w:color="000000"/>
            </w:tcBorders>
            <w:shd w:val="clear" w:color="auto" w:fill="FF65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line="227" w:lineRule="exact"/>
              <w:ind w:left="74"/>
              <w:rPr>
                <w:sz w:val="20"/>
              </w:rPr>
            </w:pPr>
            <w:r>
              <w:rPr>
                <w:sz w:val="20"/>
              </w:rPr>
              <w:t>Riskin gerçekleşmesi, Üniversitedeki bir birimin faaliyetlerinde kesinti/durma yaşanmasına neden olacak</w:t>
            </w:r>
          </w:p>
          <w:p w:rsidR="0043356B" w:rsidRDefault="00E36FE3">
            <w:pPr>
              <w:pStyle w:val="TableParagraph"/>
              <w:spacing w:before="115"/>
              <w:ind w:left="74"/>
              <w:rPr>
                <w:sz w:val="20"/>
              </w:rPr>
            </w:pPr>
            <w:r>
              <w:rPr>
                <w:sz w:val="20"/>
              </w:rPr>
              <w:t>etkiye sahiptir.</w:t>
            </w:r>
          </w:p>
        </w:tc>
      </w:tr>
      <w:tr w:rsidR="0043356B" w:rsidTr="00972717">
        <w:trPr>
          <w:trHeight w:val="392"/>
        </w:trPr>
        <w:tc>
          <w:tcPr>
            <w:tcW w:w="1001" w:type="dxa"/>
            <w:vMerge w:val="restart"/>
            <w:tcBorders>
              <w:top w:val="single" w:sz="4" w:space="0" w:color="000000"/>
              <w:bottom w:val="single" w:sz="4" w:space="0" w:color="000000"/>
              <w:right w:val="single" w:sz="4" w:space="0" w:color="000000"/>
            </w:tcBorders>
            <w:shd w:val="clear" w:color="auto" w:fill="FFFF00"/>
            <w:textDirection w:val="btLr"/>
          </w:tcPr>
          <w:p w:rsidR="0043356B" w:rsidRDefault="0043356B">
            <w:pPr>
              <w:pStyle w:val="TableParagraph"/>
              <w:spacing w:before="3"/>
              <w:rPr>
                <w:b/>
                <w:sz w:val="28"/>
              </w:rPr>
            </w:pPr>
          </w:p>
          <w:p w:rsidR="0043356B" w:rsidRDefault="00E36FE3">
            <w:pPr>
              <w:pStyle w:val="TableParagraph"/>
              <w:ind w:left="857" w:right="857"/>
              <w:jc w:val="center"/>
              <w:rPr>
                <w:b/>
                <w:sz w:val="20"/>
              </w:rPr>
            </w:pPr>
            <w:r>
              <w:rPr>
                <w:b/>
                <w:sz w:val="20"/>
              </w:rPr>
              <w:t>Orta (3)</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öğrenci ve orta düzeye yönetici memnuniyeti üzerinde olumsuz etkiye sahiptir.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sorumluluklar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Çalışanların veya öğrencilerin tedavi görmesini gerektirecek yaralanmalar.</w:t>
            </w:r>
          </w:p>
        </w:tc>
      </w:tr>
      <w:tr w:rsidR="0043356B" w:rsidTr="00972717">
        <w:trPr>
          <w:trHeight w:val="402"/>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Ulusal medyaya olumsuz olarak kısa süre yansımak.</w:t>
            </w:r>
          </w:p>
        </w:tc>
      </w:tr>
      <w:tr w:rsidR="0043356B" w:rsidTr="00972717">
        <w:trPr>
          <w:trHeight w:val="401"/>
        </w:trPr>
        <w:tc>
          <w:tcPr>
            <w:tcW w:w="1001" w:type="dxa"/>
            <w:vMerge/>
            <w:tcBorders>
              <w:top w:val="nil"/>
              <w:bottom w:val="single" w:sz="4" w:space="0" w:color="000000"/>
              <w:right w:val="single" w:sz="4" w:space="0" w:color="000000"/>
            </w:tcBorders>
            <w:shd w:val="clear" w:color="auto" w:fill="FFFF0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birden fazla birimin faaliyetleri üzerinde olumsuz etkiye sahiptir.</w:t>
            </w:r>
          </w:p>
        </w:tc>
      </w:tr>
      <w:tr w:rsidR="0043356B" w:rsidTr="00972717">
        <w:trPr>
          <w:trHeight w:val="391"/>
        </w:trPr>
        <w:tc>
          <w:tcPr>
            <w:tcW w:w="1001" w:type="dxa"/>
            <w:vMerge w:val="restart"/>
            <w:tcBorders>
              <w:top w:val="single" w:sz="4" w:space="0" w:color="000000"/>
              <w:bottom w:val="single" w:sz="4" w:space="0" w:color="000000"/>
              <w:right w:val="single" w:sz="4" w:space="0" w:color="000000"/>
            </w:tcBorders>
            <w:shd w:val="clear" w:color="auto" w:fill="92D050"/>
            <w:textDirection w:val="btLr"/>
          </w:tcPr>
          <w:p w:rsidR="0043356B" w:rsidRDefault="0043356B">
            <w:pPr>
              <w:pStyle w:val="TableParagraph"/>
              <w:spacing w:before="3"/>
              <w:rPr>
                <w:b/>
                <w:sz w:val="28"/>
              </w:rPr>
            </w:pPr>
          </w:p>
          <w:p w:rsidR="0043356B" w:rsidRDefault="00E36FE3">
            <w:pPr>
              <w:pStyle w:val="TableParagraph"/>
              <w:ind w:left="806"/>
              <w:rPr>
                <w:b/>
                <w:sz w:val="20"/>
              </w:rPr>
            </w:pPr>
            <w:r>
              <w:rPr>
                <w:b/>
                <w:sz w:val="20"/>
              </w:rPr>
              <w:t>Düşük (2)</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 personel ve öğrenci memnuniyeti üzerinde olumsuz etkiye sahiptir.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Mevzuattan kaynaklanan uyulması gereken sınırlı ölçüde sorumluluklar bulunmaktadır.</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gerçekleşmesinin Üniversitenin kamuoyu nezdindeki itibarı üzerinde sınırlı etkileri bulunmaktadır.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İlk yardım gerektirebilecek küçük yaralanmalar.</w:t>
            </w:r>
          </w:p>
        </w:tc>
      </w:tr>
      <w:tr w:rsidR="0043356B" w:rsidTr="00972717">
        <w:trPr>
          <w:trHeight w:val="401"/>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Yerel medyaya olumsuz olarak kısa süre yansımak.</w:t>
            </w:r>
          </w:p>
        </w:tc>
      </w:tr>
      <w:tr w:rsidR="0043356B" w:rsidTr="00972717">
        <w:trPr>
          <w:trHeight w:val="402"/>
        </w:trPr>
        <w:tc>
          <w:tcPr>
            <w:tcW w:w="1001" w:type="dxa"/>
            <w:vMerge/>
            <w:tcBorders>
              <w:top w:val="nil"/>
              <w:bottom w:val="single" w:sz="4" w:space="0" w:color="000000"/>
              <w:right w:val="single" w:sz="4" w:space="0" w:color="000000"/>
            </w:tcBorders>
            <w:shd w:val="clear" w:color="auto" w:fill="92D0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5"/>
              <w:ind w:left="74"/>
              <w:rPr>
                <w:sz w:val="20"/>
              </w:rPr>
            </w:pPr>
            <w:r>
              <w:rPr>
                <w:sz w:val="20"/>
              </w:rPr>
              <w:t>Riskin gerçekleşmesi, Üniversitedeki bir birimin faaliyetleri üzerinde olumsuz etkiye sahiptir.</w:t>
            </w:r>
          </w:p>
        </w:tc>
      </w:tr>
      <w:tr w:rsidR="0043356B" w:rsidTr="00972717">
        <w:trPr>
          <w:trHeight w:val="387"/>
        </w:trPr>
        <w:tc>
          <w:tcPr>
            <w:tcW w:w="1001" w:type="dxa"/>
            <w:vMerge w:val="restart"/>
            <w:tcBorders>
              <w:top w:val="single" w:sz="4" w:space="0" w:color="000000"/>
              <w:right w:val="single" w:sz="4" w:space="0" w:color="000000"/>
            </w:tcBorders>
            <w:shd w:val="clear" w:color="auto" w:fill="00AF50"/>
            <w:textDirection w:val="btLr"/>
          </w:tcPr>
          <w:p w:rsidR="0043356B" w:rsidRDefault="0043356B">
            <w:pPr>
              <w:pStyle w:val="TableParagraph"/>
              <w:spacing w:before="3"/>
              <w:rPr>
                <w:b/>
                <w:sz w:val="28"/>
              </w:rPr>
            </w:pPr>
          </w:p>
          <w:p w:rsidR="0043356B" w:rsidRDefault="00E36FE3">
            <w:pPr>
              <w:pStyle w:val="TableParagraph"/>
              <w:ind w:left="629"/>
              <w:rPr>
                <w:b/>
                <w:sz w:val="20"/>
              </w:rPr>
            </w:pPr>
            <w:r>
              <w:rPr>
                <w:b/>
                <w:sz w:val="20"/>
              </w:rPr>
              <w:t>Çok Düşük (1)</w:t>
            </w: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20"/>
              <w:ind w:left="74"/>
              <w:rPr>
                <w:sz w:val="20"/>
              </w:rPr>
            </w:pPr>
            <w:r>
              <w:rPr>
                <w:sz w:val="20"/>
              </w:rPr>
              <w:t>Riskin gerçekleşmesinin, personel ve öğrenci memnuniyeti üzerinde bir etkisi yoktur.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Mevzuattan kaynaklanan sorumluluklar üzerinde doğrudan bir etkisi bulunmamaktadır.</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1"/>
              <w:ind w:left="74"/>
              <w:rPr>
                <w:sz w:val="20"/>
              </w:rPr>
            </w:pPr>
            <w:r>
              <w:rPr>
                <w:sz w:val="20"/>
              </w:rPr>
              <w:t>Riskin gerçekleşmesinin Üniversitenin kamuoyu nezdindeki itibarı üzerinde hiç bir etkisi olmaz.</w:t>
            </w:r>
          </w:p>
        </w:tc>
      </w:tr>
      <w:tr w:rsidR="0043356B" w:rsidTr="00972717">
        <w:trPr>
          <w:trHeight w:val="402"/>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Çalışana veya öğrenciye zarar gelmesi söz konusu değildir.</w:t>
            </w:r>
          </w:p>
        </w:tc>
      </w:tr>
      <w:tr w:rsidR="0043356B" w:rsidTr="00972717">
        <w:trPr>
          <w:trHeight w:val="401"/>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bottom w:val="single" w:sz="4" w:space="0" w:color="000000"/>
            </w:tcBorders>
            <w:vAlign w:val="center"/>
          </w:tcPr>
          <w:p w:rsidR="0043356B" w:rsidRDefault="00E36FE3">
            <w:pPr>
              <w:pStyle w:val="TableParagraph"/>
              <w:spacing w:before="30"/>
              <w:ind w:left="74"/>
              <w:rPr>
                <w:sz w:val="20"/>
              </w:rPr>
            </w:pPr>
            <w:r>
              <w:rPr>
                <w:sz w:val="20"/>
              </w:rPr>
              <w:t>Medyaya yansımaz.</w:t>
            </w:r>
          </w:p>
        </w:tc>
      </w:tr>
      <w:tr w:rsidR="0043356B" w:rsidTr="00972717">
        <w:trPr>
          <w:trHeight w:val="408"/>
        </w:trPr>
        <w:tc>
          <w:tcPr>
            <w:tcW w:w="1001" w:type="dxa"/>
            <w:vMerge/>
            <w:tcBorders>
              <w:top w:val="nil"/>
              <w:right w:val="single" w:sz="4" w:space="0" w:color="000000"/>
            </w:tcBorders>
            <w:shd w:val="clear" w:color="auto" w:fill="00AF50"/>
            <w:textDirection w:val="btLr"/>
          </w:tcPr>
          <w:p w:rsidR="0043356B" w:rsidRDefault="0043356B">
            <w:pPr>
              <w:rPr>
                <w:sz w:val="2"/>
                <w:szCs w:val="2"/>
              </w:rPr>
            </w:pPr>
          </w:p>
        </w:tc>
        <w:tc>
          <w:tcPr>
            <w:tcW w:w="9055" w:type="dxa"/>
            <w:tcBorders>
              <w:top w:val="single" w:sz="4" w:space="0" w:color="000000"/>
              <w:left w:val="single" w:sz="4" w:space="0" w:color="000000"/>
            </w:tcBorders>
            <w:vAlign w:val="center"/>
          </w:tcPr>
          <w:p w:rsidR="00084E69" w:rsidRDefault="00E36FE3">
            <w:pPr>
              <w:pStyle w:val="TableParagraph"/>
              <w:spacing w:before="31"/>
              <w:ind w:left="74"/>
              <w:rPr>
                <w:sz w:val="20"/>
              </w:rPr>
            </w:pPr>
            <w:r>
              <w:rPr>
                <w:sz w:val="20"/>
              </w:rPr>
              <w:t>Riskin gerçekleşmesinin, Üniversitenin faaliyetleri üzerinde bir etkisi yoktur.</w:t>
            </w:r>
          </w:p>
          <w:p w:rsidR="0043356B" w:rsidRPr="00084E69" w:rsidRDefault="0043356B" w:rsidP="00084E69"/>
        </w:tc>
      </w:tr>
    </w:tbl>
    <w:p w:rsidR="0043356B" w:rsidRDefault="0043356B">
      <w:pPr>
        <w:rPr>
          <w:sz w:val="20"/>
        </w:rPr>
        <w:sectPr w:rsidR="0043356B">
          <w:footerReference w:type="default" r:id="rId25"/>
          <w:pgSz w:w="11910" w:h="16840"/>
          <w:pgMar w:top="1500" w:right="0" w:bottom="1200" w:left="720" w:header="0" w:footer="1008" w:gutter="0"/>
          <w:pgNumType w:start="18"/>
          <w:cols w:space="708"/>
        </w:sectPr>
      </w:pPr>
    </w:p>
    <w:p w:rsidR="0043356B" w:rsidRPr="00972717" w:rsidRDefault="00753F9D" w:rsidP="00972717">
      <w:pPr>
        <w:spacing w:before="79"/>
        <w:ind w:left="839"/>
        <w:rPr>
          <w:b/>
          <w:sz w:val="24"/>
        </w:rPr>
      </w:pPr>
      <w:r>
        <w:lastRenderedPageBreak/>
        <w:pict>
          <v:shape id="_x0000_s1047" type="#_x0000_t202" style="position:absolute;left:0;text-align:left;margin-left:73.75pt;margin-top:34.65pt;width:432.2pt;height:376.15pt;z-index:15735296;mso-position-horizontal-relative:page" filled="f" stroked="f">
            <v:textbox style="mso-next-textbox:#_x0000_s1047"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82"/>
                    <w:gridCol w:w="1453"/>
                    <w:gridCol w:w="1309"/>
                    <w:gridCol w:w="1454"/>
                    <w:gridCol w:w="1453"/>
                    <w:gridCol w:w="1454"/>
                  </w:tblGrid>
                  <w:tr w:rsidR="008F20AC" w:rsidTr="00C867A9">
                    <w:trPr>
                      <w:trHeight w:val="1266"/>
                    </w:trPr>
                    <w:tc>
                      <w:tcPr>
                        <w:tcW w:w="873" w:type="dxa"/>
                        <w:textDirection w:val="btLr"/>
                        <w:vAlign w:val="center"/>
                      </w:tcPr>
                      <w:p w:rsidR="008F20AC" w:rsidRDefault="008F20AC">
                        <w:pPr>
                          <w:pStyle w:val="TableParagraph"/>
                          <w:spacing w:before="109" w:line="247" w:lineRule="auto"/>
                          <w:ind w:left="159" w:right="122" w:hanging="21"/>
                          <w:rPr>
                            <w:sz w:val="20"/>
                          </w:rPr>
                        </w:pPr>
                        <w:r>
                          <w:rPr>
                            <w:sz w:val="20"/>
                          </w:rPr>
                          <w:t>Çok Yüksek (Kesinlikle)</w:t>
                        </w:r>
                      </w:p>
                    </w:tc>
                    <w:tc>
                      <w:tcPr>
                        <w:tcW w:w="581" w:type="dxa"/>
                        <w:vAlign w:val="center"/>
                      </w:tcPr>
                      <w:p w:rsidR="008F20AC" w:rsidRDefault="008F20AC">
                        <w:pPr>
                          <w:pStyle w:val="TableParagraph"/>
                          <w:ind w:left="108"/>
                          <w:rPr>
                            <w:rFonts w:ascii="Carlito"/>
                          </w:rPr>
                        </w:pPr>
                        <w:r>
                          <w:rPr>
                            <w:rFonts w:ascii="Carlito"/>
                            <w:w w:val="99"/>
                          </w:rPr>
                          <w:t>5</w:t>
                        </w:r>
                      </w:p>
                    </w:tc>
                    <w:tc>
                      <w:tcPr>
                        <w:tcW w:w="1453" w:type="dxa"/>
                        <w:shd w:val="clear" w:color="auto" w:fill="FFFF00"/>
                        <w:vAlign w:val="center"/>
                      </w:tcPr>
                      <w:p w:rsidR="008F20AC" w:rsidRDefault="008F20AC">
                        <w:pPr>
                          <w:pStyle w:val="TableParagraph"/>
                          <w:ind w:left="107"/>
                          <w:rPr>
                            <w:rFonts w:ascii="Carlito"/>
                          </w:rPr>
                        </w:pPr>
                        <w:r>
                          <w:rPr>
                            <w:rFonts w:ascii="Carlito"/>
                            <w:w w:val="99"/>
                          </w:rPr>
                          <w:t>5</w:t>
                        </w:r>
                      </w:p>
                    </w:tc>
                    <w:tc>
                      <w:tcPr>
                        <w:tcW w:w="1309" w:type="dxa"/>
                        <w:shd w:val="clear" w:color="auto" w:fill="FFFF00"/>
                        <w:vAlign w:val="center"/>
                      </w:tcPr>
                      <w:p w:rsidR="008F20AC" w:rsidRDefault="008F20AC">
                        <w:pPr>
                          <w:pStyle w:val="TableParagraph"/>
                          <w:ind w:left="109"/>
                          <w:rPr>
                            <w:rFonts w:ascii="Carlito"/>
                          </w:rPr>
                        </w:pPr>
                        <w:r>
                          <w:rPr>
                            <w:rFonts w:ascii="Carlito"/>
                          </w:rPr>
                          <w:t>10</w:t>
                        </w:r>
                      </w:p>
                    </w:tc>
                    <w:tc>
                      <w:tcPr>
                        <w:tcW w:w="1454" w:type="dxa"/>
                        <w:shd w:val="clear" w:color="auto" w:fill="FF0000"/>
                        <w:vAlign w:val="center"/>
                      </w:tcPr>
                      <w:p w:rsidR="008F20AC" w:rsidRDefault="008F20AC">
                        <w:pPr>
                          <w:pStyle w:val="TableParagraph"/>
                          <w:ind w:left="108"/>
                          <w:rPr>
                            <w:rFonts w:ascii="Carlito"/>
                          </w:rPr>
                        </w:pPr>
                        <w:r>
                          <w:rPr>
                            <w:rFonts w:ascii="Carlito"/>
                          </w:rPr>
                          <w:t>15</w:t>
                        </w:r>
                      </w:p>
                    </w:tc>
                    <w:tc>
                      <w:tcPr>
                        <w:tcW w:w="1453" w:type="dxa"/>
                        <w:shd w:val="clear" w:color="auto" w:fill="C00000"/>
                        <w:vAlign w:val="center"/>
                      </w:tcPr>
                      <w:p w:rsidR="008F20AC" w:rsidRDefault="008F20AC">
                        <w:pPr>
                          <w:pStyle w:val="TableParagraph"/>
                          <w:ind w:left="110"/>
                          <w:rPr>
                            <w:rFonts w:ascii="Carlito"/>
                          </w:rPr>
                        </w:pPr>
                        <w:r>
                          <w:rPr>
                            <w:rFonts w:ascii="Carlito"/>
                          </w:rPr>
                          <w:t>20</w:t>
                        </w:r>
                      </w:p>
                    </w:tc>
                    <w:tc>
                      <w:tcPr>
                        <w:tcW w:w="1454" w:type="dxa"/>
                        <w:shd w:val="clear" w:color="auto" w:fill="C00000"/>
                        <w:vAlign w:val="center"/>
                      </w:tcPr>
                      <w:p w:rsidR="008F20AC" w:rsidRDefault="008F20AC">
                        <w:pPr>
                          <w:pStyle w:val="TableParagraph"/>
                          <w:ind w:left="111"/>
                          <w:rPr>
                            <w:rFonts w:ascii="Carlito"/>
                          </w:rPr>
                        </w:pPr>
                        <w:r>
                          <w:rPr>
                            <w:rFonts w:ascii="Carlito"/>
                          </w:rPr>
                          <w:t>25</w:t>
                        </w:r>
                      </w:p>
                    </w:tc>
                  </w:tr>
                  <w:tr w:rsidR="008F20AC" w:rsidTr="004C4577">
                    <w:trPr>
                      <w:trHeight w:val="1065"/>
                    </w:trPr>
                    <w:tc>
                      <w:tcPr>
                        <w:tcW w:w="873" w:type="dxa"/>
                        <w:textDirection w:val="btLr"/>
                        <w:vAlign w:val="center"/>
                      </w:tcPr>
                      <w:p w:rsidR="008F20AC" w:rsidRDefault="008F20AC">
                        <w:pPr>
                          <w:pStyle w:val="TableParagraph"/>
                          <w:spacing w:before="109"/>
                          <w:ind w:left="261"/>
                          <w:rPr>
                            <w:sz w:val="20"/>
                          </w:rPr>
                        </w:pPr>
                        <w:r>
                          <w:rPr>
                            <w:sz w:val="20"/>
                          </w:rPr>
                          <w:t>Yüksek</w:t>
                        </w:r>
                      </w:p>
                    </w:tc>
                    <w:tc>
                      <w:tcPr>
                        <w:tcW w:w="581" w:type="dxa"/>
                        <w:vAlign w:val="center"/>
                      </w:tcPr>
                      <w:p w:rsidR="008F20AC" w:rsidRDefault="008F20AC">
                        <w:pPr>
                          <w:pStyle w:val="TableParagraph"/>
                          <w:spacing w:line="268" w:lineRule="exact"/>
                          <w:ind w:left="108"/>
                          <w:rPr>
                            <w:rFonts w:ascii="Carlito"/>
                          </w:rPr>
                        </w:pPr>
                        <w:r>
                          <w:rPr>
                            <w:rFonts w:ascii="Carlito"/>
                            <w:w w:val="99"/>
                          </w:rPr>
                          <w:t>4</w:t>
                        </w:r>
                      </w:p>
                    </w:tc>
                    <w:tc>
                      <w:tcPr>
                        <w:tcW w:w="1453" w:type="dxa"/>
                        <w:shd w:val="clear" w:color="auto" w:fill="92D050"/>
                        <w:vAlign w:val="center"/>
                      </w:tcPr>
                      <w:p w:rsidR="008F20AC" w:rsidRDefault="008F20AC">
                        <w:pPr>
                          <w:pStyle w:val="TableParagraph"/>
                          <w:spacing w:line="268" w:lineRule="exact"/>
                          <w:ind w:left="107"/>
                          <w:rPr>
                            <w:rFonts w:ascii="Carlito"/>
                          </w:rPr>
                        </w:pPr>
                        <w:r>
                          <w:rPr>
                            <w:rFonts w:ascii="Carlito"/>
                            <w:w w:val="99"/>
                          </w:rPr>
                          <w:t>4</w:t>
                        </w:r>
                      </w:p>
                    </w:tc>
                    <w:tc>
                      <w:tcPr>
                        <w:tcW w:w="1309" w:type="dxa"/>
                        <w:shd w:val="clear" w:color="auto" w:fill="FFFF00"/>
                        <w:vAlign w:val="center"/>
                      </w:tcPr>
                      <w:p w:rsidR="008F20AC" w:rsidRDefault="008F20AC">
                        <w:pPr>
                          <w:pStyle w:val="TableParagraph"/>
                          <w:spacing w:line="268" w:lineRule="exact"/>
                          <w:ind w:left="109"/>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08"/>
                          <w:rPr>
                            <w:rFonts w:ascii="Carlito"/>
                          </w:rPr>
                        </w:pPr>
                        <w:r>
                          <w:rPr>
                            <w:rFonts w:ascii="Carlito"/>
                          </w:rPr>
                          <w:t>12</w:t>
                        </w:r>
                      </w:p>
                    </w:tc>
                    <w:tc>
                      <w:tcPr>
                        <w:tcW w:w="1453" w:type="dxa"/>
                        <w:shd w:val="clear" w:color="auto" w:fill="FF0000"/>
                        <w:vAlign w:val="center"/>
                      </w:tcPr>
                      <w:p w:rsidR="008F20AC" w:rsidRDefault="008F20AC">
                        <w:pPr>
                          <w:pStyle w:val="TableParagraph"/>
                          <w:spacing w:line="268" w:lineRule="exact"/>
                          <w:ind w:left="110"/>
                          <w:rPr>
                            <w:rFonts w:ascii="Carlito"/>
                          </w:rPr>
                        </w:pPr>
                        <w:r>
                          <w:rPr>
                            <w:rFonts w:ascii="Carlito"/>
                          </w:rPr>
                          <w:t>16</w:t>
                        </w:r>
                      </w:p>
                    </w:tc>
                    <w:tc>
                      <w:tcPr>
                        <w:tcW w:w="1454" w:type="dxa"/>
                        <w:shd w:val="clear" w:color="auto" w:fill="C00000"/>
                        <w:vAlign w:val="center"/>
                      </w:tcPr>
                      <w:p w:rsidR="008F20AC" w:rsidRDefault="008F20AC">
                        <w:pPr>
                          <w:pStyle w:val="TableParagraph"/>
                          <w:spacing w:line="268" w:lineRule="exact"/>
                          <w:ind w:left="111"/>
                          <w:rPr>
                            <w:rFonts w:ascii="Carlito"/>
                          </w:rPr>
                        </w:pPr>
                        <w:r>
                          <w:rPr>
                            <w:rFonts w:ascii="Carlito"/>
                          </w:rPr>
                          <w:t>20</w:t>
                        </w:r>
                      </w:p>
                    </w:tc>
                  </w:tr>
                  <w:tr w:rsidR="008F20AC" w:rsidTr="00C867A9">
                    <w:trPr>
                      <w:trHeight w:val="1458"/>
                    </w:trPr>
                    <w:tc>
                      <w:tcPr>
                        <w:tcW w:w="873" w:type="dxa"/>
                        <w:textDirection w:val="btLr"/>
                        <w:vAlign w:val="center"/>
                      </w:tcPr>
                      <w:p w:rsidR="008F20AC" w:rsidRDefault="008F20AC">
                        <w:pPr>
                          <w:pStyle w:val="TableParagraph"/>
                          <w:spacing w:before="109" w:line="247" w:lineRule="auto"/>
                          <w:ind w:left="191" w:right="174" w:firstLine="255"/>
                          <w:rPr>
                            <w:sz w:val="20"/>
                          </w:rPr>
                        </w:pPr>
                        <w:r>
                          <w:rPr>
                            <w:sz w:val="20"/>
                          </w:rPr>
                          <w:t>Orta (Mümkün)</w:t>
                        </w:r>
                      </w:p>
                    </w:tc>
                    <w:tc>
                      <w:tcPr>
                        <w:tcW w:w="581" w:type="dxa"/>
                        <w:vAlign w:val="center"/>
                      </w:tcPr>
                      <w:p w:rsidR="008F20AC" w:rsidRDefault="008F20AC">
                        <w:pPr>
                          <w:pStyle w:val="TableParagraph"/>
                          <w:ind w:left="108"/>
                          <w:rPr>
                            <w:rFonts w:ascii="Carlito"/>
                          </w:rPr>
                        </w:pPr>
                        <w:r>
                          <w:rPr>
                            <w:rFonts w:ascii="Carlito"/>
                            <w:w w:val="99"/>
                          </w:rPr>
                          <w:t>3</w:t>
                        </w:r>
                      </w:p>
                    </w:tc>
                    <w:tc>
                      <w:tcPr>
                        <w:tcW w:w="1453" w:type="dxa"/>
                        <w:shd w:val="clear" w:color="auto" w:fill="92D050"/>
                        <w:vAlign w:val="center"/>
                      </w:tcPr>
                      <w:p w:rsidR="008F20AC" w:rsidRDefault="008F20AC">
                        <w:pPr>
                          <w:pStyle w:val="TableParagraph"/>
                          <w:ind w:left="107"/>
                          <w:rPr>
                            <w:rFonts w:ascii="Carlito"/>
                          </w:rPr>
                        </w:pPr>
                        <w:r>
                          <w:rPr>
                            <w:rFonts w:ascii="Carlito"/>
                            <w:w w:val="99"/>
                          </w:rPr>
                          <w:t>3</w:t>
                        </w:r>
                      </w:p>
                    </w:tc>
                    <w:tc>
                      <w:tcPr>
                        <w:tcW w:w="1309" w:type="dxa"/>
                        <w:shd w:val="clear" w:color="auto" w:fill="FFFF00"/>
                        <w:vAlign w:val="center"/>
                      </w:tcPr>
                      <w:p w:rsidR="008F20AC" w:rsidRDefault="008F20AC">
                        <w:pPr>
                          <w:pStyle w:val="TableParagraph"/>
                          <w:ind w:left="109"/>
                          <w:rPr>
                            <w:rFonts w:ascii="Carlito"/>
                          </w:rPr>
                        </w:pPr>
                        <w:r>
                          <w:rPr>
                            <w:rFonts w:ascii="Carlito"/>
                            <w:w w:val="99"/>
                          </w:rPr>
                          <w:t>6</w:t>
                        </w:r>
                      </w:p>
                    </w:tc>
                    <w:tc>
                      <w:tcPr>
                        <w:tcW w:w="1454" w:type="dxa"/>
                        <w:shd w:val="clear" w:color="auto" w:fill="FFFF00"/>
                        <w:vAlign w:val="center"/>
                      </w:tcPr>
                      <w:p w:rsidR="008F20AC" w:rsidRDefault="008F20AC">
                        <w:pPr>
                          <w:pStyle w:val="TableParagraph"/>
                          <w:ind w:left="108"/>
                          <w:rPr>
                            <w:rFonts w:ascii="Carlito"/>
                          </w:rPr>
                        </w:pPr>
                        <w:r>
                          <w:rPr>
                            <w:rFonts w:ascii="Carlito"/>
                            <w:w w:val="99"/>
                          </w:rPr>
                          <w:t>9</w:t>
                        </w:r>
                      </w:p>
                    </w:tc>
                    <w:tc>
                      <w:tcPr>
                        <w:tcW w:w="1453" w:type="dxa"/>
                        <w:shd w:val="clear" w:color="auto" w:fill="FF0000"/>
                        <w:vAlign w:val="center"/>
                      </w:tcPr>
                      <w:p w:rsidR="008F20AC" w:rsidRDefault="008F20AC">
                        <w:pPr>
                          <w:pStyle w:val="TableParagraph"/>
                          <w:ind w:left="110"/>
                          <w:rPr>
                            <w:rFonts w:ascii="Carlito"/>
                          </w:rPr>
                        </w:pPr>
                        <w:r>
                          <w:rPr>
                            <w:rFonts w:ascii="Carlito"/>
                          </w:rPr>
                          <w:t>12</w:t>
                        </w:r>
                      </w:p>
                    </w:tc>
                    <w:tc>
                      <w:tcPr>
                        <w:tcW w:w="1454" w:type="dxa"/>
                        <w:shd w:val="clear" w:color="auto" w:fill="FF0000"/>
                        <w:vAlign w:val="center"/>
                      </w:tcPr>
                      <w:p w:rsidR="008F20AC" w:rsidRDefault="008F20AC">
                        <w:pPr>
                          <w:pStyle w:val="TableParagraph"/>
                          <w:ind w:left="111"/>
                          <w:rPr>
                            <w:rFonts w:ascii="Carlito"/>
                          </w:rPr>
                        </w:pPr>
                        <w:r>
                          <w:rPr>
                            <w:rFonts w:ascii="Carlito"/>
                          </w:rPr>
                          <w:t>15</w:t>
                        </w:r>
                      </w:p>
                    </w:tc>
                  </w:tr>
                  <w:tr w:rsidR="008F20AC" w:rsidTr="00C867A9">
                    <w:trPr>
                      <w:trHeight w:val="1563"/>
                    </w:trPr>
                    <w:tc>
                      <w:tcPr>
                        <w:tcW w:w="873" w:type="dxa"/>
                        <w:textDirection w:val="btLr"/>
                        <w:vAlign w:val="center"/>
                      </w:tcPr>
                      <w:p w:rsidR="008F20AC" w:rsidRDefault="008F20AC">
                        <w:pPr>
                          <w:pStyle w:val="TableParagraph"/>
                          <w:spacing w:before="109" w:line="247" w:lineRule="auto"/>
                          <w:ind w:left="203" w:right="185" w:firstLine="310"/>
                          <w:rPr>
                            <w:sz w:val="20"/>
                          </w:rPr>
                        </w:pPr>
                        <w:r>
                          <w:rPr>
                            <w:sz w:val="20"/>
                          </w:rPr>
                          <w:t>Düşük (Muhtemelen)</w:t>
                        </w:r>
                      </w:p>
                    </w:tc>
                    <w:tc>
                      <w:tcPr>
                        <w:tcW w:w="581" w:type="dxa"/>
                        <w:vAlign w:val="center"/>
                      </w:tcPr>
                      <w:p w:rsidR="008F20AC" w:rsidRDefault="008F20AC">
                        <w:pPr>
                          <w:pStyle w:val="TableParagraph"/>
                          <w:spacing w:line="268" w:lineRule="exact"/>
                          <w:ind w:left="108"/>
                          <w:rPr>
                            <w:rFonts w:ascii="Carlito"/>
                          </w:rPr>
                        </w:pPr>
                        <w:r>
                          <w:rPr>
                            <w:rFonts w:ascii="Carlito"/>
                            <w:w w:val="99"/>
                          </w:rPr>
                          <w:t>2</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2</w:t>
                        </w:r>
                      </w:p>
                    </w:tc>
                    <w:tc>
                      <w:tcPr>
                        <w:tcW w:w="1309" w:type="dxa"/>
                        <w:shd w:val="clear" w:color="auto" w:fill="92D050"/>
                        <w:vAlign w:val="center"/>
                      </w:tcPr>
                      <w:p w:rsidR="008F20AC" w:rsidRDefault="008F20AC">
                        <w:pPr>
                          <w:pStyle w:val="TableParagraph"/>
                          <w:spacing w:line="268" w:lineRule="exact"/>
                          <w:ind w:left="109"/>
                          <w:rPr>
                            <w:rFonts w:ascii="Carlito"/>
                          </w:rPr>
                        </w:pPr>
                        <w:r>
                          <w:rPr>
                            <w:rFonts w:ascii="Carlito"/>
                            <w:w w:val="99"/>
                          </w:rPr>
                          <w:t>4</w:t>
                        </w:r>
                      </w:p>
                    </w:tc>
                    <w:tc>
                      <w:tcPr>
                        <w:tcW w:w="1454" w:type="dxa"/>
                        <w:shd w:val="clear" w:color="auto" w:fill="FFFF00"/>
                        <w:vAlign w:val="center"/>
                      </w:tcPr>
                      <w:p w:rsidR="008F20AC" w:rsidRDefault="008F20AC">
                        <w:pPr>
                          <w:pStyle w:val="TableParagraph"/>
                          <w:spacing w:line="268" w:lineRule="exact"/>
                          <w:ind w:left="108"/>
                          <w:rPr>
                            <w:rFonts w:ascii="Carlito"/>
                          </w:rPr>
                        </w:pPr>
                        <w:r>
                          <w:rPr>
                            <w:rFonts w:ascii="Carlito"/>
                            <w:w w:val="99"/>
                          </w:rPr>
                          <w:t>6</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8</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rPr>
                          <w:t>10</w:t>
                        </w:r>
                      </w:p>
                    </w:tc>
                  </w:tr>
                  <w:tr w:rsidR="008F20AC" w:rsidTr="004C4577">
                    <w:trPr>
                      <w:trHeight w:val="1321"/>
                    </w:trPr>
                    <w:tc>
                      <w:tcPr>
                        <w:tcW w:w="873" w:type="dxa"/>
                        <w:textDirection w:val="btLr"/>
                        <w:vAlign w:val="center"/>
                      </w:tcPr>
                      <w:p w:rsidR="008F20AC" w:rsidRDefault="008F20AC">
                        <w:pPr>
                          <w:pStyle w:val="TableParagraph"/>
                          <w:spacing w:before="109" w:line="247" w:lineRule="auto"/>
                          <w:ind w:left="408" w:right="232" w:hanging="160"/>
                          <w:rPr>
                            <w:sz w:val="20"/>
                          </w:rPr>
                        </w:pPr>
                        <w:r>
                          <w:rPr>
                            <w:sz w:val="20"/>
                          </w:rPr>
                          <w:t>Çok Düşük (Nadir)</w:t>
                        </w:r>
                      </w:p>
                    </w:tc>
                    <w:tc>
                      <w:tcPr>
                        <w:tcW w:w="581" w:type="dxa"/>
                        <w:vAlign w:val="center"/>
                      </w:tcPr>
                      <w:p w:rsidR="008F20AC" w:rsidRDefault="008F20AC">
                        <w:pPr>
                          <w:pStyle w:val="TableParagraph"/>
                          <w:spacing w:line="268" w:lineRule="exact"/>
                          <w:ind w:left="108"/>
                          <w:rPr>
                            <w:rFonts w:ascii="Carlito"/>
                          </w:rPr>
                        </w:pPr>
                        <w:r>
                          <w:rPr>
                            <w:rFonts w:ascii="Carlito"/>
                            <w:w w:val="99"/>
                          </w:rPr>
                          <w:t>1</w:t>
                        </w:r>
                      </w:p>
                    </w:tc>
                    <w:tc>
                      <w:tcPr>
                        <w:tcW w:w="1453" w:type="dxa"/>
                        <w:shd w:val="clear" w:color="auto" w:fill="00B050"/>
                        <w:vAlign w:val="center"/>
                      </w:tcPr>
                      <w:p w:rsidR="008F20AC" w:rsidRDefault="008F20AC">
                        <w:pPr>
                          <w:pStyle w:val="TableParagraph"/>
                          <w:spacing w:line="268" w:lineRule="exact"/>
                          <w:ind w:left="107"/>
                          <w:rPr>
                            <w:rFonts w:ascii="Carlito"/>
                          </w:rPr>
                        </w:pPr>
                        <w:r>
                          <w:rPr>
                            <w:rFonts w:ascii="Carlito"/>
                            <w:w w:val="99"/>
                          </w:rPr>
                          <w:t>1</w:t>
                        </w:r>
                      </w:p>
                    </w:tc>
                    <w:tc>
                      <w:tcPr>
                        <w:tcW w:w="1309" w:type="dxa"/>
                        <w:shd w:val="clear" w:color="auto" w:fill="00B050"/>
                        <w:vAlign w:val="center"/>
                      </w:tcPr>
                      <w:p w:rsidR="008F20AC" w:rsidRDefault="008F20AC">
                        <w:pPr>
                          <w:pStyle w:val="TableParagraph"/>
                          <w:spacing w:line="268" w:lineRule="exact"/>
                          <w:ind w:left="109"/>
                          <w:rPr>
                            <w:rFonts w:ascii="Carlito"/>
                          </w:rPr>
                        </w:pPr>
                        <w:r>
                          <w:rPr>
                            <w:rFonts w:ascii="Carlito"/>
                            <w:w w:val="99"/>
                          </w:rPr>
                          <w:t>2</w:t>
                        </w:r>
                      </w:p>
                    </w:tc>
                    <w:tc>
                      <w:tcPr>
                        <w:tcW w:w="1454" w:type="dxa"/>
                        <w:shd w:val="clear" w:color="auto" w:fill="92D050"/>
                        <w:vAlign w:val="center"/>
                      </w:tcPr>
                      <w:p w:rsidR="008F20AC" w:rsidRDefault="008F20AC">
                        <w:pPr>
                          <w:pStyle w:val="TableParagraph"/>
                          <w:spacing w:line="268" w:lineRule="exact"/>
                          <w:ind w:left="108"/>
                          <w:rPr>
                            <w:rFonts w:ascii="Carlito"/>
                          </w:rPr>
                        </w:pPr>
                        <w:r>
                          <w:rPr>
                            <w:rFonts w:ascii="Carlito"/>
                            <w:w w:val="99"/>
                          </w:rPr>
                          <w:t>3</w:t>
                        </w:r>
                      </w:p>
                    </w:tc>
                    <w:tc>
                      <w:tcPr>
                        <w:tcW w:w="1453" w:type="dxa"/>
                        <w:shd w:val="clear" w:color="auto" w:fill="FFFF00"/>
                        <w:vAlign w:val="center"/>
                      </w:tcPr>
                      <w:p w:rsidR="008F20AC" w:rsidRDefault="008F20AC">
                        <w:pPr>
                          <w:pStyle w:val="TableParagraph"/>
                          <w:spacing w:line="268" w:lineRule="exact"/>
                          <w:ind w:left="110"/>
                          <w:rPr>
                            <w:rFonts w:ascii="Carlito"/>
                          </w:rPr>
                        </w:pPr>
                        <w:r>
                          <w:rPr>
                            <w:rFonts w:ascii="Carlito"/>
                            <w:w w:val="99"/>
                          </w:rPr>
                          <w:t>4</w:t>
                        </w:r>
                      </w:p>
                    </w:tc>
                    <w:tc>
                      <w:tcPr>
                        <w:tcW w:w="1454" w:type="dxa"/>
                        <w:shd w:val="clear" w:color="auto" w:fill="FF0000"/>
                        <w:vAlign w:val="center"/>
                      </w:tcPr>
                      <w:p w:rsidR="008F20AC" w:rsidRDefault="008F20AC">
                        <w:pPr>
                          <w:pStyle w:val="TableParagraph"/>
                          <w:spacing w:line="268" w:lineRule="exact"/>
                          <w:ind w:left="111"/>
                          <w:rPr>
                            <w:rFonts w:ascii="Carlito"/>
                          </w:rPr>
                        </w:pPr>
                        <w:r>
                          <w:rPr>
                            <w:rFonts w:ascii="Carlito"/>
                            <w:w w:val="99"/>
                          </w:rPr>
                          <w:t>5</w:t>
                        </w:r>
                      </w:p>
                    </w:tc>
                  </w:tr>
                  <w:tr w:rsidR="008F20AC" w:rsidTr="004C4577">
                    <w:trPr>
                      <w:trHeight w:val="251"/>
                    </w:trPr>
                    <w:tc>
                      <w:tcPr>
                        <w:tcW w:w="1455" w:type="dxa"/>
                        <w:gridSpan w:val="2"/>
                        <w:vMerge w:val="restart"/>
                        <w:tcBorders>
                          <w:left w:val="nil"/>
                          <w:bottom w:val="nil"/>
                        </w:tcBorders>
                        <w:vAlign w:val="center"/>
                      </w:tcPr>
                      <w:p w:rsidR="008F20AC" w:rsidRDefault="008F20AC">
                        <w:pPr>
                          <w:pStyle w:val="TableParagraph"/>
                        </w:pPr>
                      </w:p>
                    </w:tc>
                    <w:tc>
                      <w:tcPr>
                        <w:tcW w:w="1453" w:type="dxa"/>
                        <w:vAlign w:val="center"/>
                      </w:tcPr>
                      <w:p w:rsidR="008F20AC" w:rsidRDefault="008F20AC">
                        <w:pPr>
                          <w:pStyle w:val="TableParagraph"/>
                          <w:spacing w:line="248" w:lineRule="exact"/>
                          <w:ind w:left="107"/>
                          <w:rPr>
                            <w:rFonts w:ascii="Carlito"/>
                          </w:rPr>
                        </w:pPr>
                        <w:r>
                          <w:rPr>
                            <w:rFonts w:ascii="Carlito"/>
                            <w:w w:val="99"/>
                          </w:rPr>
                          <w:t>1</w:t>
                        </w:r>
                      </w:p>
                    </w:tc>
                    <w:tc>
                      <w:tcPr>
                        <w:tcW w:w="1309" w:type="dxa"/>
                        <w:vAlign w:val="center"/>
                      </w:tcPr>
                      <w:p w:rsidR="008F20AC" w:rsidRDefault="008F20AC">
                        <w:pPr>
                          <w:pStyle w:val="TableParagraph"/>
                          <w:spacing w:line="248" w:lineRule="exact"/>
                          <w:ind w:left="109"/>
                          <w:rPr>
                            <w:rFonts w:ascii="Carlito"/>
                          </w:rPr>
                        </w:pPr>
                        <w:r>
                          <w:rPr>
                            <w:rFonts w:ascii="Carlito"/>
                            <w:w w:val="99"/>
                          </w:rPr>
                          <w:t>2</w:t>
                        </w:r>
                      </w:p>
                    </w:tc>
                    <w:tc>
                      <w:tcPr>
                        <w:tcW w:w="1454" w:type="dxa"/>
                        <w:vAlign w:val="center"/>
                      </w:tcPr>
                      <w:p w:rsidR="008F20AC" w:rsidRDefault="008F20AC">
                        <w:pPr>
                          <w:pStyle w:val="TableParagraph"/>
                          <w:spacing w:line="248" w:lineRule="exact"/>
                          <w:ind w:left="108"/>
                          <w:rPr>
                            <w:rFonts w:ascii="Carlito"/>
                          </w:rPr>
                        </w:pPr>
                        <w:r>
                          <w:rPr>
                            <w:rFonts w:ascii="Carlito"/>
                            <w:w w:val="99"/>
                          </w:rPr>
                          <w:t>3</w:t>
                        </w:r>
                      </w:p>
                    </w:tc>
                    <w:tc>
                      <w:tcPr>
                        <w:tcW w:w="1453" w:type="dxa"/>
                        <w:vAlign w:val="center"/>
                      </w:tcPr>
                      <w:p w:rsidR="008F20AC" w:rsidRDefault="008F20AC">
                        <w:pPr>
                          <w:pStyle w:val="TableParagraph"/>
                          <w:spacing w:line="248" w:lineRule="exact"/>
                          <w:ind w:left="110"/>
                          <w:rPr>
                            <w:rFonts w:ascii="Carlito"/>
                          </w:rPr>
                        </w:pPr>
                        <w:r>
                          <w:rPr>
                            <w:rFonts w:ascii="Carlito"/>
                            <w:w w:val="99"/>
                          </w:rPr>
                          <w:t>4</w:t>
                        </w:r>
                      </w:p>
                    </w:tc>
                    <w:tc>
                      <w:tcPr>
                        <w:tcW w:w="1454" w:type="dxa"/>
                        <w:vAlign w:val="center"/>
                      </w:tcPr>
                      <w:p w:rsidR="008F20AC" w:rsidRDefault="008F20AC">
                        <w:pPr>
                          <w:pStyle w:val="TableParagraph"/>
                          <w:spacing w:line="248" w:lineRule="exact"/>
                          <w:ind w:left="111"/>
                          <w:rPr>
                            <w:rFonts w:ascii="Carlito"/>
                          </w:rPr>
                        </w:pPr>
                        <w:r>
                          <w:rPr>
                            <w:rFonts w:ascii="Carlito"/>
                            <w:w w:val="99"/>
                          </w:rPr>
                          <w:t>5</w:t>
                        </w:r>
                      </w:p>
                    </w:tc>
                  </w:tr>
                  <w:tr w:rsidR="008F20AC" w:rsidTr="004C4577">
                    <w:trPr>
                      <w:trHeight w:val="520"/>
                    </w:trPr>
                    <w:tc>
                      <w:tcPr>
                        <w:tcW w:w="1455" w:type="dxa"/>
                        <w:gridSpan w:val="2"/>
                        <w:vMerge/>
                        <w:tcBorders>
                          <w:top w:val="nil"/>
                          <w:left w:val="nil"/>
                          <w:bottom w:val="nil"/>
                        </w:tcBorders>
                      </w:tcPr>
                      <w:p w:rsidR="008F20AC" w:rsidRDefault="008F20AC">
                        <w:pPr>
                          <w:rPr>
                            <w:sz w:val="2"/>
                            <w:szCs w:val="2"/>
                          </w:rPr>
                        </w:pPr>
                      </w:p>
                    </w:tc>
                    <w:tc>
                      <w:tcPr>
                        <w:tcW w:w="1453" w:type="dxa"/>
                        <w:vAlign w:val="center"/>
                      </w:tcPr>
                      <w:p w:rsidR="008F20AC" w:rsidRDefault="008F20AC">
                        <w:pPr>
                          <w:pStyle w:val="TableParagraph"/>
                          <w:spacing w:line="273" w:lineRule="exact"/>
                          <w:ind w:left="186"/>
                          <w:rPr>
                            <w:sz w:val="24"/>
                          </w:rPr>
                        </w:pPr>
                        <w:r>
                          <w:rPr>
                            <w:sz w:val="24"/>
                          </w:rPr>
                          <w:t>Çok Düşük</w:t>
                        </w:r>
                      </w:p>
                    </w:tc>
                    <w:tc>
                      <w:tcPr>
                        <w:tcW w:w="1309" w:type="dxa"/>
                        <w:vAlign w:val="center"/>
                      </w:tcPr>
                      <w:p w:rsidR="008F20AC" w:rsidRDefault="008F20AC">
                        <w:pPr>
                          <w:pStyle w:val="TableParagraph"/>
                          <w:spacing w:line="273" w:lineRule="exact"/>
                          <w:ind w:left="345"/>
                          <w:rPr>
                            <w:sz w:val="24"/>
                          </w:rPr>
                        </w:pPr>
                        <w:r>
                          <w:rPr>
                            <w:sz w:val="24"/>
                          </w:rPr>
                          <w:t>Düşük</w:t>
                        </w:r>
                      </w:p>
                    </w:tc>
                    <w:tc>
                      <w:tcPr>
                        <w:tcW w:w="1454" w:type="dxa"/>
                        <w:vAlign w:val="center"/>
                      </w:tcPr>
                      <w:p w:rsidR="008F20AC" w:rsidRDefault="008F20AC">
                        <w:pPr>
                          <w:pStyle w:val="TableParagraph"/>
                          <w:spacing w:line="273" w:lineRule="exact"/>
                          <w:ind w:left="497" w:right="487"/>
                          <w:jc w:val="center"/>
                          <w:rPr>
                            <w:sz w:val="24"/>
                          </w:rPr>
                        </w:pPr>
                        <w:r>
                          <w:rPr>
                            <w:sz w:val="24"/>
                          </w:rPr>
                          <w:t>Orta</w:t>
                        </w:r>
                      </w:p>
                    </w:tc>
                    <w:tc>
                      <w:tcPr>
                        <w:tcW w:w="1453" w:type="dxa"/>
                        <w:vAlign w:val="center"/>
                      </w:tcPr>
                      <w:p w:rsidR="008F20AC" w:rsidRDefault="008F20AC">
                        <w:pPr>
                          <w:pStyle w:val="TableParagraph"/>
                          <w:spacing w:line="273" w:lineRule="exact"/>
                          <w:ind w:left="365"/>
                          <w:rPr>
                            <w:sz w:val="24"/>
                          </w:rPr>
                        </w:pPr>
                        <w:r>
                          <w:rPr>
                            <w:sz w:val="24"/>
                          </w:rPr>
                          <w:t>Yüksek</w:t>
                        </w:r>
                      </w:p>
                    </w:tc>
                    <w:tc>
                      <w:tcPr>
                        <w:tcW w:w="1454" w:type="dxa"/>
                        <w:vAlign w:val="center"/>
                      </w:tcPr>
                      <w:p w:rsidR="008F20AC" w:rsidRDefault="008F20AC">
                        <w:pPr>
                          <w:pStyle w:val="TableParagraph"/>
                          <w:spacing w:line="273" w:lineRule="exact"/>
                          <w:ind w:left="136"/>
                          <w:rPr>
                            <w:sz w:val="24"/>
                          </w:rPr>
                        </w:pPr>
                        <w:r>
                          <w:rPr>
                            <w:sz w:val="24"/>
                          </w:rPr>
                          <w:t>Çok Yüksek</w:t>
                        </w:r>
                      </w:p>
                    </w:tc>
                  </w:tr>
                </w:tbl>
                <w:p w:rsidR="008F20AC" w:rsidRDefault="008F20AC">
                  <w:pPr>
                    <w:pStyle w:val="GvdeMetni"/>
                  </w:pPr>
                </w:p>
              </w:txbxContent>
            </v:textbox>
            <w10:wrap anchorx="page"/>
          </v:shape>
        </w:pict>
      </w:r>
      <w:r w:rsidR="00E36FE3">
        <w:rPr>
          <w:b/>
          <w:sz w:val="24"/>
        </w:rPr>
        <w:t>EK 6: Risk Matrisi</w:t>
      </w: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rPr>
          <w:b/>
          <w:sz w:val="26"/>
        </w:rPr>
      </w:pPr>
    </w:p>
    <w:p w:rsidR="0043356B" w:rsidRDefault="0043356B">
      <w:pPr>
        <w:pStyle w:val="GvdeMetni"/>
        <w:spacing w:before="4"/>
        <w:rPr>
          <w:b/>
          <w:sz w:val="32"/>
        </w:rPr>
      </w:pPr>
    </w:p>
    <w:p w:rsidR="0043356B" w:rsidRDefault="00E36FE3">
      <w:pPr>
        <w:ind w:left="298" w:right="10541"/>
        <w:jc w:val="both"/>
        <w:rPr>
          <w:b/>
          <w:sz w:val="44"/>
        </w:rPr>
      </w:pPr>
      <w:r>
        <w:rPr>
          <w:b/>
          <w:sz w:val="44"/>
        </w:rPr>
        <w:t>O L A S I L I K</w:t>
      </w:r>
    </w:p>
    <w:p w:rsidR="0043356B" w:rsidRDefault="0043356B">
      <w:pPr>
        <w:pStyle w:val="GvdeMetni"/>
        <w:rPr>
          <w:b/>
          <w:sz w:val="48"/>
        </w:rPr>
      </w:pPr>
    </w:p>
    <w:p w:rsidR="0043356B" w:rsidRDefault="0043356B">
      <w:pPr>
        <w:pStyle w:val="GvdeMetni"/>
        <w:rPr>
          <w:b/>
          <w:sz w:val="48"/>
        </w:rPr>
      </w:pPr>
    </w:p>
    <w:p w:rsidR="002D5191" w:rsidRDefault="002D5191" w:rsidP="002D5191">
      <w:pPr>
        <w:spacing w:before="290"/>
        <w:ind w:right="4812"/>
        <w:rPr>
          <w:b/>
          <w:sz w:val="48"/>
          <w:szCs w:val="24"/>
        </w:rPr>
      </w:pPr>
    </w:p>
    <w:p w:rsidR="0043356B" w:rsidRDefault="002D5191" w:rsidP="002D5191">
      <w:pPr>
        <w:spacing w:before="290"/>
        <w:ind w:right="4812"/>
        <w:jc w:val="center"/>
        <w:rPr>
          <w:b/>
          <w:sz w:val="44"/>
        </w:rPr>
      </w:pPr>
      <w:r>
        <w:rPr>
          <w:b/>
          <w:sz w:val="48"/>
          <w:szCs w:val="24"/>
        </w:rPr>
        <w:t xml:space="preserve">                               </w:t>
      </w:r>
      <w:r w:rsidR="00E36FE3">
        <w:rPr>
          <w:b/>
          <w:sz w:val="44"/>
        </w:rPr>
        <w:t>ETKİ</w:t>
      </w:r>
    </w:p>
    <w:p w:rsidR="0043356B" w:rsidRDefault="00753F9D">
      <w:pPr>
        <w:pStyle w:val="GvdeMetni"/>
        <w:spacing w:before="8"/>
        <w:rPr>
          <w:b/>
          <w:sz w:val="20"/>
        </w:rPr>
      </w:pPr>
      <w:r>
        <w:pict>
          <v:group id="_x0000_s1035" style="position:absolute;margin-left:252.55pt;margin-top:14.35pt;width:72.45pt;height:20.4pt;z-index:-15724544;mso-wrap-distance-left:0;mso-wrap-distance-right:0;mso-position-horizontal-relative:page" coordorigin="5285,278" coordsize="1570,417">
            <v:rect id="_x0000_s1038" style="position:absolute;left:6428;top:287;width:416;height:398" fillcolor="yellow" strokecolor="black [3213]"/>
            <v:shape id="_x0000_s1037" style="position:absolute;left:5284;top:277;width:1570;height:417" coordorigin="5285,278" coordsize="1570,417" path="m6854,278r-9,l6845,287r,397l6428,684r,-397l6845,287r,-9l5285,278r,9l6419,287r,397l5285,684r,10l6419,694r9,l6845,694r9,l6854,287r,-9xe" fillcolor="black" stroked="f">
              <v:path arrowok="t"/>
            </v:shape>
            <v:shape id="_x0000_s1036" type="#_x0000_t202" style="position:absolute;left:5289;top:282;width:1134;height:407" filled="f" strokeweight=".48pt">
              <v:textbox inset="0,0,0,0">
                <w:txbxContent>
                  <w:p w:rsidR="008F20AC" w:rsidRDefault="008F20AC">
                    <w:pPr>
                      <w:spacing w:line="268" w:lineRule="exact"/>
                      <w:ind w:left="101"/>
                      <w:rPr>
                        <w:rFonts w:ascii="Carlito"/>
                      </w:rPr>
                    </w:pPr>
                    <w:r>
                      <w:rPr>
                        <w:rFonts w:ascii="Carlito"/>
                      </w:rPr>
                      <w:t>Orta</w:t>
                    </w:r>
                  </w:p>
                </w:txbxContent>
              </v:textbox>
            </v:shape>
            <w10:wrap type="topAndBottom" anchorx="page"/>
          </v:group>
        </w:pict>
      </w:r>
      <w:r>
        <w:pict>
          <v:group id="_x0000_s1043" style="position:absolute;margin-left:66pt;margin-top:13.9pt;width:94pt;height:20.85pt;z-index:-15726592;mso-wrap-distance-left:0;mso-wrap-distance-right:0;mso-position-horizontal-relative:page" coordorigin="1320,278" coordsize="1965,417">
            <v:rect id="_x0000_s1046" style="position:absolute;left:2727;top:287;width:548;height:398" fillcolor="#00b050" stroked="f"/>
            <v:shape id="_x0000_s1045" style="position:absolute;left:1320;top:277;width:1965;height:417" coordorigin="1320,278" coordsize="1965,417" path="m3284,278r-9,l3275,287r,397l2726,684r,-397l3275,287r,-9l1320,278r,9l2717,287r,397l1320,684r,10l2717,694r9,l3275,694r9,l3284,287r,-9xe" fillcolor="black" stroked="f">
              <v:path arrowok="t"/>
            </v:shape>
            <v:shape id="_x0000_s1044" type="#_x0000_t202" style="position:absolute;left:1324;top:282;width:1397;height:407" filled="f" strokeweight=".48pt">
              <v:textbox inset="0,0,0,0">
                <w:txbxContent>
                  <w:p w:rsidR="008F20AC" w:rsidRDefault="008F20AC">
                    <w:pPr>
                      <w:spacing w:line="268" w:lineRule="exact"/>
                      <w:ind w:left="103"/>
                      <w:rPr>
                        <w:rFonts w:ascii="Carlito" w:hAnsi="Carlito"/>
                      </w:rPr>
                    </w:pPr>
                    <w:r>
                      <w:rPr>
                        <w:rFonts w:ascii="Carlito" w:hAnsi="Carlito"/>
                      </w:rPr>
                      <w:t>Çok Düşük</w:t>
                    </w:r>
                  </w:p>
                </w:txbxContent>
              </v:textbox>
            </v:shape>
            <w10:wrap type="topAndBottom" anchorx="page"/>
          </v:group>
        </w:pict>
      </w:r>
      <w:r>
        <w:pict>
          <v:group id="_x0000_s1027" style="position:absolute;margin-left:417.3pt;margin-top:12.9pt;width:88.65pt;height:20.85pt;z-index:-15722496;mso-wrap-distance-left:0;mso-wrap-distance-right:0;mso-position-horizontal-relative:page" coordorigin="8828,278" coordsize="1710,417">
            <v:rect id="_x0000_s1030" style="position:absolute;left:10113;top:287;width:416;height:398" fillcolor="#c00000" stroked="f"/>
            <v:shape id="_x0000_s1029" style="position:absolute;left:8828;top:277;width:1710;height:417" coordorigin="8828,278" coordsize="1710,417" path="m10538,278r-9,l10529,287r,397l10114,684r,-397l10529,287r,-9l8828,278r,9l10104,287r,397l8828,684r,10l10104,694r10,l10529,694r9,l10538,287r,-9xe" fillcolor="black" stroked="f">
              <v:path arrowok="t"/>
            </v:shape>
            <v:shape id="_x0000_s1028" type="#_x0000_t202" style="position:absolute;left:8833;top:282;width:1276;height:407" filled="f" strokeweight=".48pt">
              <v:textbox inset="0,0,0,0">
                <w:txbxContent>
                  <w:p w:rsidR="008F20AC" w:rsidRDefault="008F20AC">
                    <w:pPr>
                      <w:spacing w:line="268" w:lineRule="exact"/>
                      <w:ind w:left="103"/>
                      <w:rPr>
                        <w:rFonts w:ascii="Carlito" w:hAnsi="Carlito"/>
                      </w:rPr>
                    </w:pPr>
                    <w:r>
                      <w:rPr>
                        <w:rFonts w:ascii="Carlito" w:hAnsi="Carlito"/>
                      </w:rPr>
                      <w:t>Çok Yüksek</w:t>
                    </w:r>
                  </w:p>
                </w:txbxContent>
              </v:textbox>
            </v:shape>
            <w10:wrap type="topAndBottom" anchorx="page"/>
          </v:group>
        </w:pict>
      </w:r>
      <w:r>
        <w:pict>
          <v:group id="_x0000_s1031" style="position:absolute;margin-left:334.3pt;margin-top:13.9pt;width:69.85pt;height:20.85pt;z-index:-15723520;mso-wrap-distance-left:0;mso-wrap-distance-right:0;mso-position-horizontal-relative:page" coordorigin="7127,278" coordsize="1428,417">
            <v:rect id="_x0000_s1034" style="position:absolute;left:8128;top:287;width:417;height:398" fillcolor="red" stroked="f"/>
            <v:shape id="_x0000_s1033" style="position:absolute;left:7126;top:277;width:1428;height:417" coordorigin="7127,278" coordsize="1428,417" path="m8555,278r-10,l7127,278r,9l8119,287r,397l7127,684r,10l8119,694r10,l8129,287r416,l8545,684r-416,l8129,694r416,l8555,694r,-407l8555,278xe" fillcolor="black" stroked="f">
              <v:path arrowok="t"/>
            </v:shape>
            <v:shape id="_x0000_s1032" type="#_x0000_t202" style="position:absolute;left:7131;top:282;width:993;height:407" filled="f" strokeweight=".48pt">
              <v:textbox inset="0,0,0,0">
                <w:txbxContent>
                  <w:p w:rsidR="008F20AC" w:rsidRDefault="008F20AC">
                    <w:pPr>
                      <w:spacing w:line="268" w:lineRule="exact"/>
                      <w:ind w:left="103"/>
                      <w:rPr>
                        <w:rFonts w:ascii="Carlito" w:hAnsi="Carlito"/>
                      </w:rPr>
                    </w:pPr>
                    <w:r>
                      <w:rPr>
                        <w:rFonts w:ascii="Carlito" w:hAnsi="Carlito"/>
                      </w:rPr>
                      <w:t>Yüksek</w:t>
                    </w:r>
                  </w:p>
                </w:txbxContent>
              </v:textbox>
            </v:shape>
            <w10:wrap type="topAndBottom" anchorx="page"/>
          </v:group>
        </w:pict>
      </w:r>
      <w:r>
        <w:pict>
          <v:group id="_x0000_s1039" style="position:absolute;margin-left:176.2pt;margin-top:13.9pt;width:65.3pt;height:20.85pt;z-index:-15725568;mso-wrap-distance-left:0;mso-wrap-distance-right:0;mso-position-horizontal-relative:page" coordorigin="3524,278" coordsize="1503,417">
            <v:rect id="_x0000_s1042" style="position:absolute;left:4586;top:287;width:431;height:398" fillcolor="#92d050" stroked="f"/>
            <v:shape id="_x0000_s1041" style="position:absolute;left:3524;top:277;width:1503;height:417" coordorigin="3524,278" coordsize="1503,417" path="m5027,278r-10,l3524,278r,9l4577,287r,397l3524,684r,10l4577,694r9,l5017,694r,-10l4586,684r,-397l5017,287r,407l5027,694r,-407l5027,278xe" fillcolor="black" stroked="f">
              <v:path arrowok="t"/>
            </v:shape>
            <v:shape id="_x0000_s1040" type="#_x0000_t202" style="position:absolute;left:3529;top:282;width:1053;height:407" filled="f" strokeweight=".48pt">
              <v:textbox inset="0,0,0,0">
                <w:txbxContent>
                  <w:p w:rsidR="008F20AC" w:rsidRDefault="008F20AC">
                    <w:pPr>
                      <w:spacing w:line="268" w:lineRule="exact"/>
                      <w:ind w:left="103"/>
                      <w:rPr>
                        <w:rFonts w:ascii="Carlito" w:hAnsi="Carlito"/>
                      </w:rPr>
                    </w:pPr>
                    <w:r>
                      <w:rPr>
                        <w:rFonts w:ascii="Carlito" w:hAnsi="Carlito"/>
                      </w:rPr>
                      <w:t>Düşük</w:t>
                    </w:r>
                  </w:p>
                </w:txbxContent>
              </v:textbox>
            </v:shape>
            <w10:wrap type="topAndBottom" anchorx="page"/>
          </v:group>
        </w:pict>
      </w:r>
    </w:p>
    <w:p w:rsidR="0043356B" w:rsidRDefault="0043356B">
      <w:pPr>
        <w:rPr>
          <w:sz w:val="20"/>
        </w:rPr>
        <w:sectPr w:rsidR="0043356B">
          <w:pgSz w:w="11910" w:h="16840"/>
          <w:pgMar w:top="1500" w:right="0" w:bottom="1200" w:left="720" w:header="0" w:footer="1008" w:gutter="0"/>
          <w:cols w:space="708"/>
        </w:sectPr>
      </w:pPr>
    </w:p>
    <w:p w:rsidR="0043356B" w:rsidRPr="00972717" w:rsidRDefault="00E36FE3" w:rsidP="00972717">
      <w:pPr>
        <w:spacing w:before="79"/>
        <w:ind w:left="174"/>
        <w:rPr>
          <w:b/>
          <w:sz w:val="24"/>
        </w:rPr>
      </w:pPr>
      <w:r>
        <w:rPr>
          <w:b/>
          <w:sz w:val="24"/>
        </w:rPr>
        <w:lastRenderedPageBreak/>
        <w:t>EK 7: Risk Cevap Matrisi</w:t>
      </w: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23"/>
        <w:gridCol w:w="2777"/>
        <w:gridCol w:w="2770"/>
        <w:gridCol w:w="2710"/>
      </w:tblGrid>
      <w:tr w:rsidR="0043356B" w:rsidRPr="00550265" w:rsidTr="00972717">
        <w:trPr>
          <w:trHeight w:val="548"/>
        </w:trPr>
        <w:tc>
          <w:tcPr>
            <w:tcW w:w="9980" w:type="dxa"/>
            <w:gridSpan w:val="4"/>
            <w:tcBorders>
              <w:left w:val="single" w:sz="6" w:space="0" w:color="000000"/>
              <w:bottom w:val="single" w:sz="8" w:space="0" w:color="000000"/>
            </w:tcBorders>
            <w:vAlign w:val="center"/>
          </w:tcPr>
          <w:p w:rsidR="0043356B" w:rsidRPr="00550265" w:rsidRDefault="00E36FE3" w:rsidP="000053A7">
            <w:pPr>
              <w:pStyle w:val="TableParagraph"/>
              <w:spacing w:line="319" w:lineRule="exact"/>
              <w:jc w:val="center"/>
              <w:rPr>
                <w:sz w:val="24"/>
                <w:szCs w:val="24"/>
              </w:rPr>
            </w:pPr>
            <w:r w:rsidRPr="00550265">
              <w:rPr>
                <w:color w:val="0000FF"/>
                <w:sz w:val="24"/>
                <w:szCs w:val="24"/>
              </w:rPr>
              <w:t>RİSK YÖNETİMİ ÖNLEMLERİ</w:t>
            </w:r>
          </w:p>
        </w:tc>
      </w:tr>
      <w:tr w:rsidR="0043356B" w:rsidRPr="00550265" w:rsidTr="00972717">
        <w:trPr>
          <w:trHeight w:val="213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ind w:right="221"/>
              <w:jc w:val="center"/>
              <w:rPr>
                <w:sz w:val="24"/>
                <w:szCs w:val="24"/>
              </w:rPr>
            </w:pPr>
            <w:r w:rsidRPr="00550265">
              <w:rPr>
                <w:color w:val="0000FF"/>
                <w:w w:val="90"/>
                <w:sz w:val="24"/>
                <w:szCs w:val="24"/>
              </w:rPr>
              <w:t>YÜKSEK</w:t>
            </w:r>
          </w:p>
        </w:tc>
        <w:tc>
          <w:tcPr>
            <w:tcW w:w="2777"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line="360" w:lineRule="auto"/>
              <w:ind w:left="126" w:right="114"/>
              <w:jc w:val="center"/>
              <w:rPr>
                <w:sz w:val="24"/>
                <w:szCs w:val="24"/>
              </w:rPr>
            </w:pPr>
            <w:r w:rsidRPr="00550265">
              <w:rPr>
                <w:color w:val="0000FF"/>
                <w:w w:val="95"/>
                <w:sz w:val="24"/>
                <w:szCs w:val="24"/>
              </w:rPr>
              <w:t xml:space="preserve">ÖNEMLİ DERECEDE RİSK YÖNETİMINE </w:t>
            </w:r>
            <w:r w:rsidRPr="00550265">
              <w:rPr>
                <w:color w:val="0000FF"/>
                <w:sz w:val="24"/>
                <w:szCs w:val="24"/>
              </w:rPr>
              <w:t xml:space="preserve">İHTİYAÇ </w:t>
            </w:r>
            <w:r w:rsidRPr="00550265">
              <w:rPr>
                <w:color w:val="0000FF"/>
                <w:w w:val="95"/>
                <w:sz w:val="24"/>
                <w:szCs w:val="24"/>
              </w:rPr>
              <w:t>DUYULMAKTADIR</w:t>
            </w:r>
          </w:p>
        </w:tc>
        <w:tc>
          <w:tcPr>
            <w:tcW w:w="2770" w:type="dxa"/>
            <w:tcBorders>
              <w:top w:val="single" w:sz="8" w:space="0" w:color="000000"/>
              <w:left w:val="single" w:sz="8" w:space="0" w:color="000000"/>
              <w:bottom w:val="single" w:sz="8" w:space="0" w:color="000000"/>
              <w:right w:val="single" w:sz="8" w:space="0" w:color="000000"/>
            </w:tcBorders>
            <w:shd w:val="clear" w:color="auto" w:fill="FF0000"/>
            <w:vAlign w:val="center"/>
          </w:tcPr>
          <w:p w:rsidR="0043356B" w:rsidRPr="00550265" w:rsidRDefault="00E36FE3">
            <w:pPr>
              <w:pStyle w:val="TableParagraph"/>
              <w:spacing w:line="360" w:lineRule="auto"/>
              <w:ind w:left="166" w:right="155" w:firstLine="1"/>
              <w:jc w:val="center"/>
              <w:rPr>
                <w:sz w:val="24"/>
                <w:szCs w:val="24"/>
              </w:rPr>
            </w:pPr>
            <w:r w:rsidRPr="00550265">
              <w:rPr>
                <w:color w:val="0000FF"/>
                <w:sz w:val="24"/>
                <w:szCs w:val="24"/>
              </w:rPr>
              <w:t xml:space="preserve">RİSKLER </w:t>
            </w:r>
            <w:r w:rsidRPr="00550265">
              <w:rPr>
                <w:color w:val="0000FF"/>
                <w:w w:val="95"/>
                <w:sz w:val="24"/>
                <w:szCs w:val="24"/>
              </w:rPr>
              <w:t>YÖNETİLMELİ VE GÖZETİM</w:t>
            </w:r>
            <w:r w:rsidRPr="00550265">
              <w:rPr>
                <w:color w:val="0000FF"/>
                <w:spacing w:val="-33"/>
                <w:w w:val="95"/>
                <w:sz w:val="24"/>
                <w:szCs w:val="24"/>
              </w:rPr>
              <w:t xml:space="preserve"> </w:t>
            </w:r>
            <w:r w:rsidRPr="00550265">
              <w:rPr>
                <w:color w:val="0000FF"/>
                <w:w w:val="95"/>
                <w:sz w:val="24"/>
                <w:szCs w:val="24"/>
              </w:rPr>
              <w:t xml:space="preserve">ALTINDA </w:t>
            </w:r>
            <w:r w:rsidRPr="00550265">
              <w:rPr>
                <w:color w:val="0000FF"/>
                <w:sz w:val="24"/>
                <w:szCs w:val="24"/>
              </w:rPr>
              <w:t>TUTULMALIDIR</w:t>
            </w:r>
          </w:p>
        </w:tc>
        <w:tc>
          <w:tcPr>
            <w:tcW w:w="2710" w:type="dxa"/>
            <w:tcBorders>
              <w:top w:val="single" w:sz="8" w:space="0" w:color="000000"/>
              <w:left w:val="single" w:sz="8" w:space="0" w:color="000000"/>
              <w:bottom w:val="single" w:sz="8" w:space="0" w:color="000000"/>
            </w:tcBorders>
            <w:shd w:val="clear" w:color="auto" w:fill="C00000"/>
            <w:vAlign w:val="center"/>
          </w:tcPr>
          <w:p w:rsidR="0043356B" w:rsidRPr="00550265" w:rsidRDefault="00E36FE3">
            <w:pPr>
              <w:pStyle w:val="TableParagraph"/>
              <w:spacing w:before="137" w:line="360" w:lineRule="auto"/>
              <w:ind w:left="231" w:right="205"/>
              <w:jc w:val="center"/>
              <w:rPr>
                <w:sz w:val="24"/>
                <w:szCs w:val="24"/>
              </w:rPr>
            </w:pPr>
            <w:r w:rsidRPr="00550265">
              <w:rPr>
                <w:color w:val="0000FF"/>
                <w:w w:val="95"/>
                <w:sz w:val="24"/>
                <w:szCs w:val="24"/>
              </w:rPr>
              <w:t xml:space="preserve">GENİŞ KAPSAMLI RİSK YÖNETİMİ </w:t>
            </w:r>
            <w:r w:rsidRPr="00550265">
              <w:rPr>
                <w:color w:val="0000FF"/>
                <w:sz w:val="24"/>
                <w:szCs w:val="24"/>
              </w:rPr>
              <w:t>GEREKLİDİR</w:t>
            </w:r>
          </w:p>
        </w:tc>
      </w:tr>
      <w:tr w:rsidR="0043356B" w:rsidRPr="00550265" w:rsidTr="00972717">
        <w:trPr>
          <w:trHeight w:val="2129"/>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9"/>
              <w:rPr>
                <w:b/>
                <w:sz w:val="24"/>
                <w:szCs w:val="24"/>
              </w:rPr>
            </w:pPr>
          </w:p>
          <w:p w:rsidR="0043356B" w:rsidRPr="00550265" w:rsidRDefault="00E36FE3" w:rsidP="00972717">
            <w:pPr>
              <w:pStyle w:val="TableParagraph"/>
              <w:ind w:right="348"/>
              <w:jc w:val="center"/>
              <w:rPr>
                <w:sz w:val="24"/>
                <w:szCs w:val="24"/>
              </w:rPr>
            </w:pPr>
            <w:r w:rsidRPr="00550265">
              <w:rPr>
                <w:color w:val="0000FF"/>
                <w:w w:val="90"/>
                <w:sz w:val="24"/>
                <w:szCs w:val="24"/>
              </w:rPr>
              <w:t>ORTA</w:t>
            </w:r>
          </w:p>
        </w:tc>
        <w:tc>
          <w:tcPr>
            <w:tcW w:w="2777"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1" w:line="360" w:lineRule="auto"/>
              <w:ind w:left="201" w:right="186" w:hanging="2"/>
              <w:jc w:val="center"/>
              <w:rPr>
                <w:sz w:val="24"/>
                <w:szCs w:val="24"/>
              </w:rPr>
            </w:pPr>
            <w:r w:rsidRPr="00550265">
              <w:rPr>
                <w:color w:val="0000FF"/>
                <w:w w:val="95"/>
                <w:sz w:val="24"/>
                <w:szCs w:val="24"/>
              </w:rPr>
              <w:t>RİSKLER</w:t>
            </w:r>
            <w:r w:rsidRPr="00550265">
              <w:rPr>
                <w:color w:val="0000FF"/>
                <w:spacing w:val="-22"/>
                <w:w w:val="95"/>
                <w:sz w:val="24"/>
                <w:szCs w:val="24"/>
              </w:rPr>
              <w:t xml:space="preserve"> </w:t>
            </w:r>
            <w:r w:rsidRPr="00550265">
              <w:rPr>
                <w:color w:val="0000FF"/>
                <w:w w:val="95"/>
                <w:sz w:val="24"/>
                <w:szCs w:val="24"/>
              </w:rPr>
              <w:t>GÖZETİM ALTINDA OLMAK KAYDIYLA</w:t>
            </w:r>
            <w:r w:rsidRPr="00550265">
              <w:rPr>
                <w:color w:val="0000FF"/>
                <w:spacing w:val="-33"/>
                <w:w w:val="95"/>
                <w:sz w:val="24"/>
                <w:szCs w:val="24"/>
              </w:rPr>
              <w:t xml:space="preserve"> </w:t>
            </w:r>
            <w:r w:rsidRPr="00550265">
              <w:rPr>
                <w:color w:val="0000FF"/>
                <w:w w:val="95"/>
                <w:sz w:val="24"/>
                <w:szCs w:val="24"/>
              </w:rPr>
              <w:t xml:space="preserve">KABUL </w:t>
            </w:r>
            <w:r w:rsidRPr="00550265">
              <w:rPr>
                <w:color w:val="0000FF"/>
                <w:sz w:val="24"/>
                <w:szCs w:val="24"/>
              </w:rPr>
              <w:t>EDİLEBİLİR</w:t>
            </w:r>
          </w:p>
        </w:tc>
        <w:tc>
          <w:tcPr>
            <w:tcW w:w="277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43356B" w:rsidRPr="00550265" w:rsidRDefault="00E36FE3">
            <w:pPr>
              <w:pStyle w:val="TableParagraph"/>
              <w:spacing w:before="1" w:line="360" w:lineRule="auto"/>
              <w:ind w:left="267" w:right="253" w:hanging="2"/>
              <w:jc w:val="center"/>
              <w:rPr>
                <w:sz w:val="24"/>
                <w:szCs w:val="24"/>
              </w:rPr>
            </w:pPr>
            <w:r w:rsidRPr="00550265">
              <w:rPr>
                <w:color w:val="0000FF"/>
                <w:sz w:val="24"/>
                <w:szCs w:val="24"/>
              </w:rPr>
              <w:t xml:space="preserve">RİSK, YÖNETİM </w:t>
            </w:r>
            <w:r w:rsidRPr="00550265">
              <w:rPr>
                <w:color w:val="0000FF"/>
                <w:w w:val="90"/>
                <w:sz w:val="24"/>
                <w:szCs w:val="24"/>
              </w:rPr>
              <w:t xml:space="preserve">FAALİYETLERİNE </w:t>
            </w:r>
            <w:r w:rsidRPr="00550265">
              <w:rPr>
                <w:color w:val="0000FF"/>
                <w:sz w:val="24"/>
                <w:szCs w:val="24"/>
              </w:rPr>
              <w:t>DEĞECEK DÜZEYDEDİR</w:t>
            </w:r>
          </w:p>
        </w:tc>
        <w:tc>
          <w:tcPr>
            <w:tcW w:w="2710" w:type="dxa"/>
            <w:tcBorders>
              <w:top w:val="single" w:sz="8" w:space="0" w:color="000000"/>
              <w:left w:val="single" w:sz="8" w:space="0" w:color="000000"/>
              <w:bottom w:val="single" w:sz="8" w:space="0" w:color="000000"/>
            </w:tcBorders>
            <w:shd w:val="clear" w:color="auto" w:fill="FF0000"/>
            <w:vAlign w:val="center"/>
          </w:tcPr>
          <w:p w:rsidR="0043356B" w:rsidRPr="00550265" w:rsidRDefault="00E36FE3">
            <w:pPr>
              <w:pStyle w:val="TableParagraph"/>
              <w:spacing w:before="1" w:line="360" w:lineRule="auto"/>
              <w:ind w:left="229" w:right="208" w:hanging="2"/>
              <w:jc w:val="center"/>
              <w:rPr>
                <w:sz w:val="24"/>
                <w:szCs w:val="24"/>
              </w:rPr>
            </w:pPr>
            <w:r w:rsidRPr="00550265">
              <w:rPr>
                <w:color w:val="0000FF"/>
                <w:sz w:val="24"/>
                <w:szCs w:val="24"/>
              </w:rPr>
              <w:t xml:space="preserve">RİSK YÖNETİMİ </w:t>
            </w:r>
            <w:r w:rsidRPr="00550265">
              <w:rPr>
                <w:color w:val="0000FF"/>
                <w:w w:val="90"/>
                <w:sz w:val="24"/>
                <w:szCs w:val="24"/>
              </w:rPr>
              <w:t xml:space="preserve">FAALİYETLERİNE </w:t>
            </w:r>
            <w:r w:rsidRPr="00550265">
              <w:rPr>
                <w:color w:val="0000FF"/>
                <w:sz w:val="24"/>
                <w:szCs w:val="24"/>
              </w:rPr>
              <w:t xml:space="preserve">İHTİYAÇ </w:t>
            </w:r>
            <w:r w:rsidRPr="00550265">
              <w:rPr>
                <w:color w:val="0000FF"/>
                <w:w w:val="85"/>
                <w:sz w:val="24"/>
                <w:szCs w:val="24"/>
              </w:rPr>
              <w:t>DUYULMAKTADIR</w:t>
            </w:r>
          </w:p>
        </w:tc>
      </w:tr>
      <w:tr w:rsidR="0043356B" w:rsidRPr="00550265" w:rsidTr="00972717">
        <w:trPr>
          <w:trHeight w:val="1750"/>
        </w:trPr>
        <w:tc>
          <w:tcPr>
            <w:tcW w:w="1723" w:type="dxa"/>
            <w:tcBorders>
              <w:top w:val="single" w:sz="8" w:space="0" w:color="000000"/>
              <w:left w:val="single" w:sz="6" w:space="0" w:color="000000"/>
              <w:bottom w:val="single" w:sz="8" w:space="0" w:color="000000"/>
              <w:right w:val="single" w:sz="8" w:space="0" w:color="000000"/>
            </w:tcBorders>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rsidP="00972717">
            <w:pPr>
              <w:pStyle w:val="TableParagraph"/>
              <w:spacing w:before="1"/>
              <w:ind w:right="275"/>
              <w:jc w:val="center"/>
              <w:rPr>
                <w:sz w:val="24"/>
                <w:szCs w:val="24"/>
              </w:rPr>
            </w:pPr>
            <w:r w:rsidRPr="00550265">
              <w:rPr>
                <w:color w:val="0000FF"/>
                <w:w w:val="90"/>
                <w:sz w:val="24"/>
                <w:szCs w:val="24"/>
              </w:rPr>
              <w:t>DÜŞÜK</w:t>
            </w:r>
          </w:p>
        </w:tc>
        <w:tc>
          <w:tcPr>
            <w:tcW w:w="2777" w:type="dxa"/>
            <w:tcBorders>
              <w:top w:val="single" w:sz="8" w:space="0" w:color="000000"/>
              <w:left w:val="single" w:sz="8" w:space="0" w:color="000000"/>
              <w:bottom w:val="single" w:sz="8" w:space="0" w:color="000000"/>
              <w:right w:val="single" w:sz="8" w:space="0" w:color="000000"/>
            </w:tcBorders>
            <w:shd w:val="clear" w:color="auto" w:fill="00B050"/>
            <w:vAlign w:val="center"/>
          </w:tcPr>
          <w:p w:rsidR="0043356B" w:rsidRPr="00550265" w:rsidRDefault="0043356B">
            <w:pPr>
              <w:pStyle w:val="TableParagraph"/>
              <w:rPr>
                <w:b/>
                <w:sz w:val="24"/>
                <w:szCs w:val="24"/>
              </w:rPr>
            </w:pPr>
          </w:p>
          <w:p w:rsidR="0043356B" w:rsidRPr="00550265" w:rsidRDefault="0043356B">
            <w:pPr>
              <w:pStyle w:val="TableParagraph"/>
              <w:rPr>
                <w:b/>
                <w:sz w:val="24"/>
                <w:szCs w:val="24"/>
              </w:rPr>
            </w:pPr>
          </w:p>
          <w:p w:rsidR="0043356B" w:rsidRPr="00550265" w:rsidRDefault="0043356B">
            <w:pPr>
              <w:pStyle w:val="TableParagraph"/>
              <w:spacing w:before="8"/>
              <w:rPr>
                <w:b/>
                <w:sz w:val="24"/>
                <w:szCs w:val="24"/>
              </w:rPr>
            </w:pPr>
          </w:p>
          <w:p w:rsidR="0043356B" w:rsidRPr="00550265" w:rsidRDefault="00E36FE3">
            <w:pPr>
              <w:pStyle w:val="TableParagraph"/>
              <w:spacing w:before="1"/>
              <w:ind w:left="442"/>
              <w:rPr>
                <w:sz w:val="24"/>
                <w:szCs w:val="24"/>
              </w:rPr>
            </w:pPr>
            <w:r w:rsidRPr="00550265">
              <w:rPr>
                <w:color w:val="0000FF"/>
                <w:sz w:val="24"/>
                <w:szCs w:val="24"/>
              </w:rPr>
              <w:t>RİSKİ KABUL</w:t>
            </w:r>
            <w:r w:rsidRPr="00550265">
              <w:rPr>
                <w:color w:val="0000FF"/>
                <w:spacing w:val="-56"/>
                <w:sz w:val="24"/>
                <w:szCs w:val="24"/>
              </w:rPr>
              <w:t xml:space="preserve"> </w:t>
            </w:r>
            <w:r w:rsidRPr="00550265">
              <w:rPr>
                <w:color w:val="0000FF"/>
                <w:sz w:val="24"/>
                <w:szCs w:val="24"/>
              </w:rPr>
              <w:t>ET</w:t>
            </w:r>
          </w:p>
        </w:tc>
        <w:tc>
          <w:tcPr>
            <w:tcW w:w="2770" w:type="dxa"/>
            <w:tcBorders>
              <w:top w:val="single" w:sz="8" w:space="0" w:color="000000"/>
              <w:left w:val="single" w:sz="8" w:space="0" w:color="000000"/>
              <w:bottom w:val="single" w:sz="8" w:space="0" w:color="000000"/>
              <w:right w:val="single" w:sz="8" w:space="0" w:color="000000"/>
            </w:tcBorders>
            <w:shd w:val="clear" w:color="auto" w:fill="00CC00"/>
            <w:vAlign w:val="center"/>
          </w:tcPr>
          <w:p w:rsidR="0043356B" w:rsidRPr="00550265" w:rsidRDefault="00E36FE3">
            <w:pPr>
              <w:pStyle w:val="TableParagraph"/>
              <w:spacing w:before="39" w:line="360" w:lineRule="auto"/>
              <w:ind w:left="293" w:right="279"/>
              <w:jc w:val="center"/>
              <w:rPr>
                <w:sz w:val="24"/>
                <w:szCs w:val="24"/>
              </w:rPr>
            </w:pPr>
            <w:r w:rsidRPr="00550265">
              <w:rPr>
                <w:color w:val="0000FF"/>
                <w:w w:val="95"/>
                <w:sz w:val="24"/>
                <w:szCs w:val="24"/>
              </w:rPr>
              <w:t xml:space="preserve">RİSKİ KABUL ET, FAKAT RİSKLERİ </w:t>
            </w:r>
            <w:r w:rsidRPr="00550265">
              <w:rPr>
                <w:color w:val="0000FF"/>
                <w:sz w:val="24"/>
                <w:szCs w:val="24"/>
              </w:rPr>
              <w:t>GÖZLEMLE</w:t>
            </w:r>
          </w:p>
        </w:tc>
        <w:tc>
          <w:tcPr>
            <w:tcW w:w="2710" w:type="dxa"/>
            <w:tcBorders>
              <w:top w:val="single" w:sz="8" w:space="0" w:color="000000"/>
              <w:left w:val="single" w:sz="8" w:space="0" w:color="000000"/>
              <w:bottom w:val="single" w:sz="8" w:space="0" w:color="000000"/>
            </w:tcBorders>
            <w:shd w:val="clear" w:color="auto" w:fill="FFFF00"/>
            <w:vAlign w:val="center"/>
          </w:tcPr>
          <w:p w:rsidR="0043356B" w:rsidRPr="00550265" w:rsidRDefault="0043356B">
            <w:pPr>
              <w:pStyle w:val="TableParagraph"/>
              <w:spacing w:before="9"/>
              <w:rPr>
                <w:b/>
                <w:sz w:val="24"/>
                <w:szCs w:val="24"/>
              </w:rPr>
            </w:pPr>
          </w:p>
          <w:p w:rsidR="0043356B" w:rsidRPr="00550265" w:rsidRDefault="00E36FE3">
            <w:pPr>
              <w:pStyle w:val="TableParagraph"/>
              <w:spacing w:line="360" w:lineRule="auto"/>
              <w:ind w:left="833" w:hanging="321"/>
              <w:rPr>
                <w:sz w:val="24"/>
                <w:szCs w:val="24"/>
              </w:rPr>
            </w:pPr>
            <w:r w:rsidRPr="00550265">
              <w:rPr>
                <w:color w:val="0000FF"/>
                <w:w w:val="95"/>
                <w:sz w:val="24"/>
                <w:szCs w:val="24"/>
              </w:rPr>
              <w:t xml:space="preserve">RİSKİ YÖNET VE </w:t>
            </w:r>
            <w:r w:rsidRPr="00550265">
              <w:rPr>
                <w:color w:val="0000FF"/>
                <w:sz w:val="24"/>
                <w:szCs w:val="24"/>
              </w:rPr>
              <w:t>GÖZLEMLE</w:t>
            </w:r>
          </w:p>
        </w:tc>
      </w:tr>
      <w:tr w:rsidR="0043356B" w:rsidRPr="00550265" w:rsidTr="0083006B">
        <w:trPr>
          <w:trHeight w:val="1019"/>
        </w:trPr>
        <w:tc>
          <w:tcPr>
            <w:tcW w:w="1723" w:type="dxa"/>
            <w:tcBorders>
              <w:top w:val="single" w:sz="8" w:space="0" w:color="000000"/>
              <w:left w:val="single" w:sz="6" w:space="0" w:color="000000"/>
              <w:right w:val="single" w:sz="8" w:space="0" w:color="000000"/>
            </w:tcBorders>
          </w:tcPr>
          <w:p w:rsidR="0043356B" w:rsidRPr="00550265" w:rsidRDefault="00753F9D">
            <w:pPr>
              <w:pStyle w:val="TableParagraph"/>
              <w:spacing w:before="25"/>
              <w:ind w:left="45"/>
              <w:rPr>
                <w:sz w:val="24"/>
                <w:szCs w:val="24"/>
              </w:rPr>
            </w:pPr>
            <w:r>
              <w:pict>
                <v:shape id="_x0000_s1026" style="position:absolute;left:0;text-align:left;margin-left:.35pt;margin-top:2.5pt;width:82.65pt;height:48.15pt;z-index:15735808;mso-position-horizontal-relative:page;mso-position-vertical-relative:page" coordorigin="836,8819" coordsize="1793,1065" path="m2621,8819l836,9869r8,14l2629,8833r-8,-14xe" fillcolor="black" stroked="f">
                  <v:path arrowok="t"/>
                  <w10:wrap anchorx="page" anchory="page"/>
                </v:shape>
              </w:pict>
            </w:r>
            <w:r w:rsidR="00E36FE3" w:rsidRPr="00550265">
              <w:rPr>
                <w:color w:val="0000FF"/>
                <w:sz w:val="24"/>
                <w:szCs w:val="24"/>
              </w:rPr>
              <w:t>OLASILIK</w:t>
            </w:r>
          </w:p>
          <w:p w:rsidR="0043356B" w:rsidRPr="00550265" w:rsidRDefault="00E36FE3">
            <w:pPr>
              <w:pStyle w:val="TableParagraph"/>
              <w:spacing w:before="189"/>
              <w:ind w:left="783"/>
              <w:rPr>
                <w:sz w:val="24"/>
                <w:szCs w:val="24"/>
              </w:rPr>
            </w:pPr>
            <w:r w:rsidRPr="00550265">
              <w:rPr>
                <w:color w:val="0000FF"/>
                <w:sz w:val="24"/>
                <w:szCs w:val="24"/>
              </w:rPr>
              <w:t>ETKİ</w:t>
            </w:r>
          </w:p>
        </w:tc>
        <w:tc>
          <w:tcPr>
            <w:tcW w:w="2777"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DÜŞÜK</w:t>
            </w:r>
          </w:p>
        </w:tc>
        <w:tc>
          <w:tcPr>
            <w:tcW w:w="2770" w:type="dxa"/>
            <w:tcBorders>
              <w:top w:val="single" w:sz="8" w:space="0" w:color="000000"/>
              <w:left w:val="single" w:sz="8" w:space="0" w:color="000000"/>
              <w:right w:val="single" w:sz="8" w:space="0" w:color="000000"/>
            </w:tcBorders>
            <w:vAlign w:val="center"/>
          </w:tcPr>
          <w:p w:rsidR="0043356B" w:rsidRPr="00550265" w:rsidRDefault="0083006B" w:rsidP="0083006B">
            <w:pPr>
              <w:pStyle w:val="TableParagraph"/>
              <w:spacing w:before="25"/>
              <w:ind w:left="287" w:right="279"/>
              <w:rPr>
                <w:sz w:val="24"/>
                <w:szCs w:val="24"/>
              </w:rPr>
            </w:pPr>
            <w:r>
              <w:rPr>
                <w:color w:val="0000FF"/>
                <w:sz w:val="24"/>
                <w:szCs w:val="24"/>
              </w:rPr>
              <w:t xml:space="preserve">            </w:t>
            </w:r>
            <w:r w:rsidR="00E36FE3" w:rsidRPr="00550265">
              <w:rPr>
                <w:color w:val="0000FF"/>
                <w:sz w:val="24"/>
                <w:szCs w:val="24"/>
              </w:rPr>
              <w:t>ORTA</w:t>
            </w:r>
          </w:p>
        </w:tc>
        <w:tc>
          <w:tcPr>
            <w:tcW w:w="2710" w:type="dxa"/>
            <w:tcBorders>
              <w:top w:val="single" w:sz="8" w:space="0" w:color="000000"/>
              <w:left w:val="single" w:sz="8" w:space="0" w:color="000000"/>
            </w:tcBorders>
            <w:vAlign w:val="center"/>
          </w:tcPr>
          <w:p w:rsidR="0043356B" w:rsidRPr="00550265" w:rsidRDefault="0083006B" w:rsidP="0083006B">
            <w:pPr>
              <w:pStyle w:val="TableParagraph"/>
              <w:spacing w:before="25"/>
              <w:rPr>
                <w:sz w:val="24"/>
                <w:szCs w:val="24"/>
              </w:rPr>
            </w:pPr>
            <w:r>
              <w:rPr>
                <w:color w:val="0000FF"/>
                <w:sz w:val="24"/>
                <w:szCs w:val="24"/>
              </w:rPr>
              <w:t xml:space="preserve">               </w:t>
            </w:r>
            <w:r w:rsidR="00E36FE3" w:rsidRPr="00550265">
              <w:rPr>
                <w:color w:val="0000FF"/>
                <w:sz w:val="24"/>
                <w:szCs w:val="24"/>
              </w:rPr>
              <w:t>YÜKSEK</w:t>
            </w:r>
          </w:p>
        </w:tc>
      </w:tr>
    </w:tbl>
    <w:p w:rsidR="0043356B" w:rsidRDefault="0043356B">
      <w:pPr>
        <w:rPr>
          <w:sz w:val="28"/>
        </w:rPr>
        <w:sectPr w:rsidR="0043356B">
          <w:pgSz w:w="11910" w:h="16840"/>
          <w:pgMar w:top="1500" w:right="0" w:bottom="1200" w:left="720" w:header="0" w:footer="1008" w:gutter="0"/>
          <w:cols w:space="708"/>
        </w:sectPr>
      </w:pPr>
    </w:p>
    <w:p w:rsidR="0043356B" w:rsidRDefault="006C332D" w:rsidP="006C332D">
      <w:pPr>
        <w:spacing w:before="90"/>
        <w:rPr>
          <w:b/>
          <w:sz w:val="24"/>
        </w:rPr>
      </w:pPr>
      <w:r>
        <w:rPr>
          <w:b/>
          <w:sz w:val="16"/>
          <w:szCs w:val="24"/>
        </w:rPr>
        <w:lastRenderedPageBreak/>
        <w:t xml:space="preserve">    </w:t>
      </w:r>
      <w:r w:rsidR="008F4AA2">
        <w:rPr>
          <w:b/>
          <w:sz w:val="16"/>
          <w:szCs w:val="24"/>
        </w:rPr>
        <w:t xml:space="preserve">     </w:t>
      </w:r>
      <w:r w:rsidR="00E36FE3">
        <w:rPr>
          <w:b/>
          <w:sz w:val="24"/>
        </w:rPr>
        <w:t xml:space="preserve">EK-8: Kurum Konsolide Risk </w:t>
      </w:r>
      <w:r w:rsidR="007146AD">
        <w:rPr>
          <w:b/>
          <w:sz w:val="24"/>
        </w:rPr>
        <w:t>Tablosu</w:t>
      </w:r>
    </w:p>
    <w:p w:rsidR="0043356B" w:rsidRDefault="0043356B">
      <w:pPr>
        <w:pStyle w:val="GvdeMetni"/>
        <w:spacing w:before="1"/>
        <w:rPr>
          <w:b/>
          <w:sz w:val="12"/>
        </w:rPr>
      </w:pPr>
    </w:p>
    <w:tbl>
      <w:tblPr>
        <w:tblStyle w:val="TableNormal"/>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959"/>
        <w:gridCol w:w="821"/>
        <w:gridCol w:w="796"/>
        <w:gridCol w:w="888"/>
        <w:gridCol w:w="849"/>
        <w:gridCol w:w="850"/>
        <w:gridCol w:w="754"/>
        <w:gridCol w:w="627"/>
        <w:gridCol w:w="754"/>
        <w:gridCol w:w="759"/>
        <w:gridCol w:w="886"/>
        <w:gridCol w:w="1247"/>
        <w:gridCol w:w="1240"/>
        <w:gridCol w:w="1652"/>
        <w:gridCol w:w="1578"/>
        <w:gridCol w:w="8"/>
      </w:tblGrid>
      <w:tr w:rsidR="0043356B" w:rsidTr="008F4AA2">
        <w:trPr>
          <w:trHeight w:val="393"/>
        </w:trPr>
        <w:tc>
          <w:tcPr>
            <w:tcW w:w="15220" w:type="dxa"/>
            <w:gridSpan w:val="17"/>
            <w:shd w:val="clear" w:color="auto" w:fill="F1F1F1"/>
            <w:vAlign w:val="center"/>
          </w:tcPr>
          <w:p w:rsidR="0043356B" w:rsidRDefault="00E36FE3" w:rsidP="004C1722">
            <w:pPr>
              <w:pStyle w:val="TableParagraph"/>
              <w:spacing w:line="253" w:lineRule="exact"/>
              <w:ind w:left="5930" w:right="5822"/>
              <w:jc w:val="center"/>
              <w:rPr>
                <w:b/>
              </w:rPr>
            </w:pPr>
            <w:r>
              <w:rPr>
                <w:b/>
              </w:rPr>
              <w:t>KURUM KONSOLİDE RİSK TABLOSU</w:t>
            </w:r>
          </w:p>
        </w:tc>
      </w:tr>
      <w:tr w:rsidR="0043356B" w:rsidTr="008F4AA2">
        <w:trPr>
          <w:gridAfter w:val="1"/>
          <w:wAfter w:w="8" w:type="dxa"/>
          <w:trHeight w:val="2283"/>
        </w:trPr>
        <w:tc>
          <w:tcPr>
            <w:tcW w:w="552" w:type="dxa"/>
            <w:vAlign w:val="center"/>
          </w:tcPr>
          <w:p w:rsidR="0043356B" w:rsidRDefault="00E36FE3" w:rsidP="004C1722">
            <w:pPr>
              <w:pStyle w:val="TableParagraph"/>
              <w:spacing w:line="240" w:lineRule="atLeast"/>
              <w:ind w:right="89"/>
              <w:jc w:val="center"/>
              <w:rPr>
                <w:b/>
                <w:sz w:val="14"/>
              </w:rPr>
            </w:pPr>
            <w:r>
              <w:rPr>
                <w:b/>
                <w:sz w:val="14"/>
              </w:rPr>
              <w:t>SIRA NO</w:t>
            </w:r>
          </w:p>
        </w:tc>
        <w:tc>
          <w:tcPr>
            <w:tcW w:w="959" w:type="dxa"/>
            <w:vAlign w:val="center"/>
          </w:tcPr>
          <w:p w:rsidR="0043356B" w:rsidRDefault="004C1722" w:rsidP="004C1722">
            <w:pPr>
              <w:pStyle w:val="TableParagraph"/>
              <w:spacing w:line="240" w:lineRule="atLeast"/>
              <w:ind w:right="59"/>
              <w:jc w:val="center"/>
              <w:rPr>
                <w:b/>
                <w:sz w:val="14"/>
              </w:rPr>
            </w:pPr>
            <w:r>
              <w:rPr>
                <w:b/>
                <w:sz w:val="14"/>
              </w:rPr>
              <w:t>İLGİLİ STRATE</w:t>
            </w:r>
            <w:r w:rsidR="00E36FE3">
              <w:rPr>
                <w:b/>
                <w:sz w:val="14"/>
              </w:rPr>
              <w:t>JİK AMAÇ</w:t>
            </w:r>
          </w:p>
        </w:tc>
        <w:tc>
          <w:tcPr>
            <w:tcW w:w="821" w:type="dxa"/>
            <w:vAlign w:val="center"/>
          </w:tcPr>
          <w:p w:rsidR="0043356B" w:rsidRDefault="004C1722" w:rsidP="004C1722">
            <w:pPr>
              <w:pStyle w:val="TableParagraph"/>
              <w:spacing w:before="115" w:line="240" w:lineRule="atLeast"/>
              <w:jc w:val="center"/>
              <w:rPr>
                <w:b/>
                <w:sz w:val="14"/>
              </w:rPr>
            </w:pPr>
            <w:r>
              <w:rPr>
                <w:b/>
                <w:sz w:val="14"/>
              </w:rPr>
              <w:t>İLGİLİ STRATEJİK</w:t>
            </w:r>
            <w:r w:rsidR="00E36FE3">
              <w:rPr>
                <w:b/>
                <w:sz w:val="14"/>
              </w:rPr>
              <w:t xml:space="preserve"> HEDEF</w:t>
            </w:r>
          </w:p>
        </w:tc>
        <w:tc>
          <w:tcPr>
            <w:tcW w:w="796" w:type="dxa"/>
            <w:vAlign w:val="center"/>
          </w:tcPr>
          <w:p w:rsidR="0043356B" w:rsidRDefault="00E36FE3" w:rsidP="004C1722">
            <w:pPr>
              <w:pStyle w:val="TableParagraph"/>
              <w:spacing w:line="240" w:lineRule="atLeast"/>
              <w:ind w:right="267"/>
              <w:jc w:val="center"/>
              <w:rPr>
                <w:b/>
                <w:sz w:val="14"/>
              </w:rPr>
            </w:pPr>
            <w:r>
              <w:rPr>
                <w:b/>
                <w:sz w:val="14"/>
              </w:rPr>
              <w:t>İLGİLİ BİRİM</w:t>
            </w:r>
          </w:p>
        </w:tc>
        <w:tc>
          <w:tcPr>
            <w:tcW w:w="888" w:type="dxa"/>
            <w:vAlign w:val="center"/>
          </w:tcPr>
          <w:p w:rsidR="0043356B" w:rsidRDefault="00E36FE3" w:rsidP="004C1722">
            <w:pPr>
              <w:pStyle w:val="TableParagraph"/>
              <w:spacing w:before="115" w:line="240" w:lineRule="atLeast"/>
              <w:ind w:right="86"/>
              <w:jc w:val="center"/>
              <w:rPr>
                <w:b/>
                <w:sz w:val="14"/>
              </w:rPr>
            </w:pPr>
            <w:r>
              <w:rPr>
                <w:b/>
                <w:sz w:val="14"/>
              </w:rPr>
              <w:t>İLGİLİ FAALİYET (İŞ AKIŞI)</w:t>
            </w:r>
          </w:p>
        </w:tc>
        <w:tc>
          <w:tcPr>
            <w:tcW w:w="849" w:type="dxa"/>
            <w:vAlign w:val="center"/>
          </w:tcPr>
          <w:p w:rsidR="0043356B" w:rsidRDefault="00E36FE3" w:rsidP="004C1722">
            <w:pPr>
              <w:pStyle w:val="TableParagraph"/>
              <w:spacing w:before="105" w:line="273" w:lineRule="auto"/>
              <w:ind w:right="274"/>
              <w:jc w:val="center"/>
              <w:rPr>
                <w:sz w:val="14"/>
              </w:rPr>
            </w:pPr>
            <w:r>
              <w:rPr>
                <w:sz w:val="14"/>
              </w:rPr>
              <w:t>TESPİT EDİLEN RİSK</w:t>
            </w:r>
          </w:p>
        </w:tc>
        <w:tc>
          <w:tcPr>
            <w:tcW w:w="850" w:type="dxa"/>
            <w:vAlign w:val="center"/>
          </w:tcPr>
          <w:p w:rsidR="0043356B" w:rsidRDefault="00E36FE3" w:rsidP="004C1722">
            <w:pPr>
              <w:pStyle w:val="TableParagraph"/>
              <w:spacing w:line="360" w:lineRule="auto"/>
              <w:ind w:right="55"/>
              <w:jc w:val="center"/>
              <w:rPr>
                <w:b/>
                <w:sz w:val="14"/>
              </w:rPr>
            </w:pPr>
            <w:r>
              <w:rPr>
                <w:b/>
                <w:sz w:val="14"/>
              </w:rPr>
              <w:t xml:space="preserve">RİSK </w:t>
            </w:r>
            <w:r>
              <w:rPr>
                <w:b/>
                <w:spacing w:val="-1"/>
                <w:sz w:val="14"/>
              </w:rPr>
              <w:t>KAYNAĞI</w:t>
            </w:r>
          </w:p>
          <w:p w:rsidR="0043356B" w:rsidRDefault="00E36FE3" w:rsidP="004C1722">
            <w:pPr>
              <w:pStyle w:val="TableParagraph"/>
              <w:spacing w:line="158" w:lineRule="exact"/>
              <w:ind w:left="66" w:right="55"/>
              <w:jc w:val="center"/>
              <w:rPr>
                <w:i/>
                <w:sz w:val="14"/>
              </w:rPr>
            </w:pPr>
            <w:r>
              <w:rPr>
                <w:i/>
                <w:sz w:val="14"/>
              </w:rPr>
              <w:t>(İç/Dış</w:t>
            </w:r>
            <w:r>
              <w:rPr>
                <w:i/>
                <w:spacing w:val="-3"/>
                <w:sz w:val="14"/>
              </w:rPr>
              <w:t xml:space="preserve"> </w:t>
            </w:r>
            <w:r>
              <w:rPr>
                <w:i/>
                <w:sz w:val="14"/>
              </w:rPr>
              <w:t>Risk)</w:t>
            </w:r>
          </w:p>
        </w:tc>
        <w:tc>
          <w:tcPr>
            <w:tcW w:w="754" w:type="dxa"/>
            <w:vAlign w:val="center"/>
          </w:tcPr>
          <w:p w:rsidR="0043356B" w:rsidRDefault="00E36FE3" w:rsidP="004C1722">
            <w:pPr>
              <w:pStyle w:val="TableParagraph"/>
              <w:spacing w:before="115" w:line="240" w:lineRule="atLeast"/>
              <w:ind w:right="101"/>
              <w:jc w:val="center"/>
              <w:rPr>
                <w:b/>
                <w:sz w:val="14"/>
              </w:rPr>
            </w:pPr>
            <w:r>
              <w:rPr>
                <w:b/>
                <w:sz w:val="14"/>
              </w:rPr>
              <w:t>RİSKİN PUANI (O*E=R)</w:t>
            </w:r>
          </w:p>
        </w:tc>
        <w:tc>
          <w:tcPr>
            <w:tcW w:w="627" w:type="dxa"/>
            <w:vAlign w:val="center"/>
          </w:tcPr>
          <w:p w:rsidR="0043356B" w:rsidRDefault="00E36FE3" w:rsidP="004C1722">
            <w:pPr>
              <w:pStyle w:val="TableParagraph"/>
              <w:spacing w:line="240" w:lineRule="atLeast"/>
              <w:ind w:right="45"/>
              <w:jc w:val="center"/>
              <w:rPr>
                <w:b/>
                <w:sz w:val="14"/>
              </w:rPr>
            </w:pPr>
            <w:r>
              <w:rPr>
                <w:b/>
                <w:sz w:val="14"/>
              </w:rPr>
              <w:t>RİSKİN RENGİ</w:t>
            </w:r>
          </w:p>
        </w:tc>
        <w:tc>
          <w:tcPr>
            <w:tcW w:w="754" w:type="dxa"/>
            <w:vAlign w:val="center"/>
          </w:tcPr>
          <w:p w:rsidR="0043356B" w:rsidRDefault="00E36FE3" w:rsidP="004C1722">
            <w:pPr>
              <w:pStyle w:val="TableParagraph"/>
              <w:spacing w:line="362" w:lineRule="auto"/>
              <w:ind w:right="85"/>
              <w:jc w:val="center"/>
              <w:rPr>
                <w:b/>
                <w:sz w:val="14"/>
              </w:rPr>
            </w:pPr>
            <w:r>
              <w:rPr>
                <w:b/>
                <w:sz w:val="14"/>
              </w:rPr>
              <w:t>RİSK DÜZEYİ</w:t>
            </w:r>
          </w:p>
          <w:p w:rsidR="0043356B" w:rsidRDefault="00E36FE3" w:rsidP="004C1722">
            <w:pPr>
              <w:pStyle w:val="TableParagraph"/>
              <w:spacing w:line="360" w:lineRule="auto"/>
              <w:ind w:left="117" w:right="70" w:hanging="30"/>
              <w:rPr>
                <w:b/>
                <w:i/>
                <w:sz w:val="14"/>
              </w:rPr>
            </w:pPr>
            <w:r>
              <w:rPr>
                <w:b/>
                <w:i/>
                <w:sz w:val="14"/>
              </w:rPr>
              <w:t xml:space="preserve">(Stratejik </w:t>
            </w:r>
            <w:r>
              <w:rPr>
                <w:b/>
                <w:i/>
                <w:spacing w:val="-13"/>
                <w:sz w:val="14"/>
              </w:rPr>
              <w:t xml:space="preserve">/ </w:t>
            </w:r>
            <w:r w:rsidR="004C1722">
              <w:rPr>
                <w:b/>
                <w:i/>
                <w:sz w:val="14"/>
              </w:rPr>
              <w:t>Program/</w:t>
            </w:r>
            <w:r>
              <w:rPr>
                <w:b/>
                <w:i/>
                <w:sz w:val="14"/>
              </w:rPr>
              <w:t>Faaliyet</w:t>
            </w:r>
            <w:r w:rsidR="004C1722">
              <w:rPr>
                <w:b/>
                <w:i/>
                <w:sz w:val="14"/>
              </w:rPr>
              <w:t xml:space="preserve"> </w:t>
            </w:r>
            <w:r>
              <w:rPr>
                <w:b/>
                <w:i/>
                <w:sz w:val="14"/>
              </w:rPr>
              <w:t>Düzeyi)</w:t>
            </w:r>
          </w:p>
        </w:tc>
        <w:tc>
          <w:tcPr>
            <w:tcW w:w="759" w:type="dxa"/>
            <w:vAlign w:val="center"/>
          </w:tcPr>
          <w:p w:rsidR="0043356B" w:rsidRDefault="00E36FE3" w:rsidP="004C1722">
            <w:pPr>
              <w:pStyle w:val="TableParagraph"/>
              <w:spacing w:line="240" w:lineRule="atLeast"/>
              <w:ind w:right="60"/>
              <w:jc w:val="center"/>
              <w:rPr>
                <w:b/>
                <w:sz w:val="14"/>
              </w:rPr>
            </w:pPr>
            <w:r>
              <w:rPr>
                <w:b/>
                <w:sz w:val="14"/>
              </w:rPr>
              <w:t>RİSKE CEVAP VERME YÖNTEMİ</w:t>
            </w:r>
          </w:p>
        </w:tc>
        <w:tc>
          <w:tcPr>
            <w:tcW w:w="886" w:type="dxa"/>
            <w:vAlign w:val="center"/>
          </w:tcPr>
          <w:p w:rsidR="0043356B" w:rsidRDefault="00E36FE3" w:rsidP="004C1722">
            <w:pPr>
              <w:pStyle w:val="TableParagraph"/>
              <w:spacing w:line="240" w:lineRule="atLeast"/>
              <w:ind w:right="65"/>
              <w:jc w:val="center"/>
              <w:rPr>
                <w:b/>
                <w:sz w:val="14"/>
              </w:rPr>
            </w:pPr>
            <w:r>
              <w:rPr>
                <w:b/>
                <w:sz w:val="14"/>
              </w:rPr>
              <w:t>RİSKİN ÇÖZÜMÜ İÇİN ÖNERİLER</w:t>
            </w:r>
          </w:p>
        </w:tc>
        <w:tc>
          <w:tcPr>
            <w:tcW w:w="1247" w:type="dxa"/>
            <w:vAlign w:val="center"/>
          </w:tcPr>
          <w:p w:rsidR="0043356B" w:rsidRDefault="00E36FE3" w:rsidP="004C1722">
            <w:pPr>
              <w:pStyle w:val="TableParagraph"/>
              <w:spacing w:line="360" w:lineRule="auto"/>
              <w:ind w:right="65"/>
              <w:jc w:val="center"/>
              <w:rPr>
                <w:i/>
                <w:sz w:val="14"/>
              </w:rPr>
            </w:pPr>
            <w:r>
              <w:rPr>
                <w:b/>
                <w:sz w:val="14"/>
              </w:rPr>
              <w:t xml:space="preserve">RİSKİN ÇÖZÜMÜ İÇİN YAPILACAK EYLEMİN FAYDASI </w:t>
            </w:r>
            <w:r>
              <w:rPr>
                <w:b/>
                <w:spacing w:val="-1"/>
                <w:sz w:val="14"/>
              </w:rPr>
              <w:t xml:space="preserve">MALİYETİNDEN </w:t>
            </w:r>
            <w:r>
              <w:rPr>
                <w:i/>
                <w:sz w:val="14"/>
              </w:rPr>
              <w:t>YÜKSEK</w:t>
            </w:r>
            <w:r>
              <w:rPr>
                <w:i/>
                <w:spacing w:val="-2"/>
                <w:sz w:val="14"/>
              </w:rPr>
              <w:t xml:space="preserve"> </w:t>
            </w:r>
            <w:r>
              <w:rPr>
                <w:i/>
                <w:sz w:val="14"/>
              </w:rPr>
              <w:t>Mİ?</w:t>
            </w:r>
          </w:p>
          <w:p w:rsidR="0043356B" w:rsidRDefault="004C1722" w:rsidP="004C1722">
            <w:pPr>
              <w:pStyle w:val="TableParagraph"/>
              <w:spacing w:line="158" w:lineRule="exact"/>
              <w:ind w:left="87" w:right="65"/>
              <w:rPr>
                <w:i/>
                <w:sz w:val="14"/>
              </w:rPr>
            </w:pPr>
            <w:r>
              <w:rPr>
                <w:i/>
                <w:sz w:val="14"/>
              </w:rPr>
              <w:t xml:space="preserve">    </w:t>
            </w:r>
            <w:r w:rsidR="00E36FE3">
              <w:rPr>
                <w:i/>
                <w:sz w:val="14"/>
              </w:rPr>
              <w:t>DÜŞÜK</w:t>
            </w:r>
            <w:r w:rsidR="00E36FE3">
              <w:rPr>
                <w:i/>
                <w:spacing w:val="-5"/>
                <w:sz w:val="14"/>
              </w:rPr>
              <w:t xml:space="preserve"> </w:t>
            </w:r>
            <w:r w:rsidR="00E36FE3">
              <w:rPr>
                <w:i/>
                <w:sz w:val="14"/>
              </w:rPr>
              <w:t>MÜ?</w:t>
            </w:r>
          </w:p>
        </w:tc>
        <w:tc>
          <w:tcPr>
            <w:tcW w:w="1240" w:type="dxa"/>
            <w:vAlign w:val="center"/>
          </w:tcPr>
          <w:p w:rsidR="0043356B" w:rsidRDefault="00E36FE3" w:rsidP="004C1722">
            <w:pPr>
              <w:pStyle w:val="TableParagraph"/>
              <w:spacing w:line="360" w:lineRule="auto"/>
              <w:ind w:right="60"/>
              <w:jc w:val="center"/>
              <w:rPr>
                <w:b/>
                <w:sz w:val="14"/>
              </w:rPr>
            </w:pPr>
            <w:r>
              <w:rPr>
                <w:b/>
                <w:sz w:val="14"/>
              </w:rPr>
              <w:t>RİSKİN KONTROL ALTINA ALINMASINDAN SORUMLU</w:t>
            </w:r>
          </w:p>
          <w:p w:rsidR="0043356B" w:rsidRDefault="00E36FE3" w:rsidP="004C1722">
            <w:pPr>
              <w:pStyle w:val="TableParagraph"/>
              <w:spacing w:line="161" w:lineRule="exact"/>
              <w:ind w:left="411" w:right="386"/>
              <w:jc w:val="center"/>
              <w:rPr>
                <w:b/>
                <w:sz w:val="14"/>
              </w:rPr>
            </w:pPr>
            <w:r>
              <w:rPr>
                <w:b/>
                <w:sz w:val="14"/>
              </w:rPr>
              <w:t>BİRİM</w:t>
            </w:r>
          </w:p>
        </w:tc>
        <w:tc>
          <w:tcPr>
            <w:tcW w:w="1652" w:type="dxa"/>
            <w:vAlign w:val="center"/>
          </w:tcPr>
          <w:p w:rsidR="0043356B" w:rsidRDefault="00E36FE3" w:rsidP="004C1722">
            <w:pPr>
              <w:pStyle w:val="TableParagraph"/>
              <w:spacing w:before="1" w:line="360" w:lineRule="auto"/>
              <w:ind w:right="69"/>
              <w:jc w:val="center"/>
              <w:rPr>
                <w:b/>
                <w:sz w:val="14"/>
              </w:rPr>
            </w:pPr>
            <w:r>
              <w:rPr>
                <w:b/>
                <w:sz w:val="14"/>
              </w:rPr>
              <w:t>RİSKİN KONTROL ALTINA ALINMASI İÇİN ÖNGÖRÜLEN</w:t>
            </w:r>
            <w:r w:rsidR="004C1722">
              <w:rPr>
                <w:b/>
                <w:sz w:val="14"/>
              </w:rPr>
              <w:t xml:space="preserve"> </w:t>
            </w:r>
            <w:r>
              <w:rPr>
                <w:b/>
                <w:sz w:val="14"/>
              </w:rPr>
              <w:t>SÜRE</w:t>
            </w:r>
          </w:p>
        </w:tc>
        <w:tc>
          <w:tcPr>
            <w:tcW w:w="1578" w:type="dxa"/>
            <w:vAlign w:val="center"/>
          </w:tcPr>
          <w:p w:rsidR="0043356B" w:rsidRDefault="00E36FE3" w:rsidP="004C1722">
            <w:pPr>
              <w:pStyle w:val="TableParagraph"/>
              <w:spacing w:line="360" w:lineRule="auto"/>
              <w:ind w:right="281"/>
              <w:jc w:val="center"/>
              <w:rPr>
                <w:i/>
                <w:sz w:val="16"/>
              </w:rPr>
            </w:pPr>
            <w:r>
              <w:rPr>
                <w:b/>
                <w:sz w:val="16"/>
              </w:rPr>
              <w:t xml:space="preserve">RİSKLERİN MEVCUT DURUM İTİBARİYLE DEVAM EDİP ETMEDİĞİ </w:t>
            </w:r>
            <w:r>
              <w:rPr>
                <w:i/>
                <w:sz w:val="16"/>
              </w:rPr>
              <w:t>(ÇÖZÜLDÜ/</w:t>
            </w:r>
          </w:p>
          <w:p w:rsidR="0043356B" w:rsidRDefault="00E36FE3" w:rsidP="004C1722">
            <w:pPr>
              <w:pStyle w:val="TableParagraph"/>
              <w:spacing w:line="181" w:lineRule="exact"/>
              <w:ind w:right="292"/>
              <w:jc w:val="center"/>
              <w:rPr>
                <w:i/>
                <w:sz w:val="16"/>
              </w:rPr>
            </w:pPr>
            <w:r>
              <w:rPr>
                <w:i/>
                <w:sz w:val="16"/>
              </w:rPr>
              <w:t>ÇÖZÜLMEDİ)</w:t>
            </w:r>
          </w:p>
        </w:tc>
      </w:tr>
      <w:tr w:rsidR="0043356B" w:rsidTr="008F4AA2">
        <w:trPr>
          <w:gridAfter w:val="1"/>
          <w:wAfter w:w="8" w:type="dxa"/>
          <w:trHeight w:val="628"/>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1</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9"/>
              <w:rPr>
                <w:b/>
                <w:sz w:val="19"/>
              </w:rPr>
            </w:pPr>
          </w:p>
          <w:p w:rsidR="0043356B" w:rsidRDefault="00E36FE3" w:rsidP="004C1722">
            <w:pPr>
              <w:pStyle w:val="TableParagraph"/>
              <w:ind w:left="227"/>
              <w:rPr>
                <w:b/>
              </w:rPr>
            </w:pPr>
            <w:r>
              <w:rPr>
                <w:b/>
                <w:w w:val="99"/>
              </w:rPr>
              <w:t>2</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508"/>
        </w:trPr>
        <w:tc>
          <w:tcPr>
            <w:tcW w:w="552" w:type="dxa"/>
          </w:tcPr>
          <w:p w:rsidR="0043356B" w:rsidRDefault="00E36FE3" w:rsidP="004C1722">
            <w:pPr>
              <w:pStyle w:val="TableParagraph"/>
              <w:spacing w:before="112"/>
              <w:ind w:left="227"/>
              <w:rPr>
                <w:b/>
              </w:rPr>
            </w:pPr>
            <w:r>
              <w:rPr>
                <w:b/>
                <w:w w:val="99"/>
              </w:rPr>
              <w:t>3</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4</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5</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6</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7</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8</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8"/>
        </w:trPr>
        <w:tc>
          <w:tcPr>
            <w:tcW w:w="552" w:type="dxa"/>
          </w:tcPr>
          <w:p w:rsidR="0043356B" w:rsidRDefault="0043356B" w:rsidP="004C1722">
            <w:pPr>
              <w:pStyle w:val="TableParagraph"/>
              <w:spacing w:before="10"/>
              <w:rPr>
                <w:b/>
                <w:sz w:val="19"/>
              </w:rPr>
            </w:pPr>
          </w:p>
          <w:p w:rsidR="0043356B" w:rsidRDefault="00E36FE3" w:rsidP="004C1722">
            <w:pPr>
              <w:pStyle w:val="TableParagraph"/>
              <w:ind w:left="227"/>
              <w:rPr>
                <w:b/>
              </w:rPr>
            </w:pPr>
            <w:r>
              <w:rPr>
                <w:b/>
                <w:w w:val="99"/>
              </w:rPr>
              <w:t>9</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r w:rsidR="0043356B" w:rsidTr="008F4AA2">
        <w:trPr>
          <w:gridAfter w:val="1"/>
          <w:wAfter w:w="8" w:type="dxa"/>
          <w:trHeight w:val="629"/>
        </w:trPr>
        <w:tc>
          <w:tcPr>
            <w:tcW w:w="552" w:type="dxa"/>
          </w:tcPr>
          <w:p w:rsidR="0043356B" w:rsidRDefault="0043356B" w:rsidP="004C1722">
            <w:pPr>
              <w:pStyle w:val="TableParagraph"/>
              <w:spacing w:before="10"/>
              <w:rPr>
                <w:b/>
                <w:sz w:val="19"/>
              </w:rPr>
            </w:pPr>
          </w:p>
          <w:p w:rsidR="0043356B" w:rsidRDefault="00E36FE3" w:rsidP="004C1722">
            <w:pPr>
              <w:pStyle w:val="TableParagraph"/>
              <w:ind w:left="172"/>
              <w:rPr>
                <w:b/>
              </w:rPr>
            </w:pPr>
            <w:r>
              <w:rPr>
                <w:b/>
              </w:rPr>
              <w:t>10</w:t>
            </w:r>
          </w:p>
        </w:tc>
        <w:tc>
          <w:tcPr>
            <w:tcW w:w="959" w:type="dxa"/>
          </w:tcPr>
          <w:p w:rsidR="0043356B" w:rsidRDefault="0043356B" w:rsidP="004C1722">
            <w:pPr>
              <w:pStyle w:val="TableParagraph"/>
              <w:rPr>
                <w:sz w:val="14"/>
              </w:rPr>
            </w:pPr>
          </w:p>
        </w:tc>
        <w:tc>
          <w:tcPr>
            <w:tcW w:w="821" w:type="dxa"/>
          </w:tcPr>
          <w:p w:rsidR="0043356B" w:rsidRDefault="0043356B" w:rsidP="004C1722">
            <w:pPr>
              <w:pStyle w:val="TableParagraph"/>
              <w:rPr>
                <w:sz w:val="14"/>
              </w:rPr>
            </w:pPr>
          </w:p>
        </w:tc>
        <w:tc>
          <w:tcPr>
            <w:tcW w:w="796" w:type="dxa"/>
          </w:tcPr>
          <w:p w:rsidR="0043356B" w:rsidRDefault="0043356B" w:rsidP="004C1722">
            <w:pPr>
              <w:pStyle w:val="TableParagraph"/>
              <w:rPr>
                <w:sz w:val="14"/>
              </w:rPr>
            </w:pPr>
          </w:p>
        </w:tc>
        <w:tc>
          <w:tcPr>
            <w:tcW w:w="888" w:type="dxa"/>
          </w:tcPr>
          <w:p w:rsidR="0043356B" w:rsidRDefault="0043356B" w:rsidP="004C1722">
            <w:pPr>
              <w:pStyle w:val="TableParagraph"/>
              <w:rPr>
                <w:sz w:val="14"/>
              </w:rPr>
            </w:pPr>
          </w:p>
        </w:tc>
        <w:tc>
          <w:tcPr>
            <w:tcW w:w="849" w:type="dxa"/>
          </w:tcPr>
          <w:p w:rsidR="0043356B" w:rsidRDefault="0043356B" w:rsidP="004C1722">
            <w:pPr>
              <w:pStyle w:val="TableParagraph"/>
              <w:rPr>
                <w:sz w:val="14"/>
              </w:rPr>
            </w:pPr>
          </w:p>
        </w:tc>
        <w:tc>
          <w:tcPr>
            <w:tcW w:w="850"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627" w:type="dxa"/>
          </w:tcPr>
          <w:p w:rsidR="0043356B" w:rsidRDefault="0043356B" w:rsidP="004C1722">
            <w:pPr>
              <w:pStyle w:val="TableParagraph"/>
              <w:rPr>
                <w:sz w:val="14"/>
              </w:rPr>
            </w:pPr>
          </w:p>
        </w:tc>
        <w:tc>
          <w:tcPr>
            <w:tcW w:w="754" w:type="dxa"/>
          </w:tcPr>
          <w:p w:rsidR="0043356B" w:rsidRDefault="0043356B" w:rsidP="004C1722">
            <w:pPr>
              <w:pStyle w:val="TableParagraph"/>
              <w:rPr>
                <w:sz w:val="14"/>
              </w:rPr>
            </w:pPr>
          </w:p>
        </w:tc>
        <w:tc>
          <w:tcPr>
            <w:tcW w:w="759" w:type="dxa"/>
          </w:tcPr>
          <w:p w:rsidR="0043356B" w:rsidRDefault="0043356B" w:rsidP="004C1722">
            <w:pPr>
              <w:pStyle w:val="TableParagraph"/>
              <w:rPr>
                <w:sz w:val="14"/>
              </w:rPr>
            </w:pPr>
          </w:p>
        </w:tc>
        <w:tc>
          <w:tcPr>
            <w:tcW w:w="886" w:type="dxa"/>
          </w:tcPr>
          <w:p w:rsidR="0043356B" w:rsidRDefault="0043356B" w:rsidP="004C1722">
            <w:pPr>
              <w:pStyle w:val="TableParagraph"/>
              <w:rPr>
                <w:sz w:val="14"/>
              </w:rPr>
            </w:pPr>
          </w:p>
        </w:tc>
        <w:tc>
          <w:tcPr>
            <w:tcW w:w="1247" w:type="dxa"/>
          </w:tcPr>
          <w:p w:rsidR="0043356B" w:rsidRDefault="0043356B" w:rsidP="004C1722">
            <w:pPr>
              <w:pStyle w:val="TableParagraph"/>
              <w:rPr>
                <w:sz w:val="14"/>
              </w:rPr>
            </w:pPr>
          </w:p>
        </w:tc>
        <w:tc>
          <w:tcPr>
            <w:tcW w:w="1240" w:type="dxa"/>
          </w:tcPr>
          <w:p w:rsidR="0043356B" w:rsidRDefault="0043356B" w:rsidP="004C1722">
            <w:pPr>
              <w:pStyle w:val="TableParagraph"/>
              <w:rPr>
                <w:sz w:val="14"/>
              </w:rPr>
            </w:pPr>
          </w:p>
        </w:tc>
        <w:tc>
          <w:tcPr>
            <w:tcW w:w="1652" w:type="dxa"/>
          </w:tcPr>
          <w:p w:rsidR="0043356B" w:rsidRDefault="0043356B" w:rsidP="004C1722">
            <w:pPr>
              <w:pStyle w:val="TableParagraph"/>
              <w:rPr>
                <w:sz w:val="14"/>
              </w:rPr>
            </w:pPr>
          </w:p>
        </w:tc>
        <w:tc>
          <w:tcPr>
            <w:tcW w:w="1578" w:type="dxa"/>
          </w:tcPr>
          <w:p w:rsidR="0043356B" w:rsidRDefault="0043356B" w:rsidP="004C1722">
            <w:pPr>
              <w:pStyle w:val="TableParagraph"/>
              <w:rPr>
                <w:sz w:val="14"/>
              </w:rPr>
            </w:pPr>
          </w:p>
        </w:tc>
      </w:tr>
    </w:tbl>
    <w:p w:rsidR="0043356B" w:rsidRDefault="0043356B">
      <w:pPr>
        <w:pStyle w:val="GvdeMetni"/>
        <w:rPr>
          <w:b/>
          <w:sz w:val="26"/>
        </w:rPr>
      </w:pPr>
    </w:p>
    <w:p w:rsidR="0043356B" w:rsidRDefault="00084E69">
      <w:pPr>
        <w:spacing w:before="155"/>
        <w:ind w:right="607"/>
        <w:jc w:val="right"/>
        <w:rPr>
          <w:rFonts w:ascii="Carlito"/>
        </w:rPr>
      </w:pPr>
      <w:r>
        <w:rPr>
          <w:rFonts w:ascii="Carlito"/>
          <w:w w:val="95"/>
        </w:rPr>
        <w:t>19</w:t>
      </w:r>
    </w:p>
    <w:sectPr w:rsidR="0043356B" w:rsidSect="0043356B">
      <w:footerReference w:type="default" r:id="rId26"/>
      <w:pgSz w:w="16840" w:h="11910" w:orient="landscape"/>
      <w:pgMar w:top="1100" w:right="100" w:bottom="280" w:left="7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9D" w:rsidRDefault="00753F9D" w:rsidP="0043356B">
      <w:r>
        <w:separator/>
      </w:r>
    </w:p>
  </w:endnote>
  <w:endnote w:type="continuationSeparator" w:id="0">
    <w:p w:rsidR="00753F9D" w:rsidRDefault="00753F9D" w:rsidP="0043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753F9D">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5.8pt;margin-top:794.35pt;width:17.2pt;height:13pt;z-index:-17241600;mso-position-horizontal-relative:page;mso-position-vertical-relative:page" filled="f" stroked="f">
          <v:textbox inset="0,0,0,0">
            <w:txbxContent>
              <w:p w:rsidR="008F20AC" w:rsidRDefault="008F20AC">
                <w:pPr>
                  <w:spacing w:line="244" w:lineRule="exact"/>
                  <w:ind w:left="60"/>
                  <w:rPr>
                    <w:rFonts w:ascii="Carlito"/>
                  </w:rPr>
                </w:pPr>
                <w:r>
                  <w:fldChar w:fldCharType="begin"/>
                </w:r>
                <w:r>
                  <w:rPr>
                    <w:rFonts w:ascii="Carlito"/>
                  </w:rPr>
                  <w:instrText xml:space="preserve"> PAGE </w:instrText>
                </w:r>
                <w:r>
                  <w:fldChar w:fldCharType="separate"/>
                </w:r>
                <w:r w:rsidR="00FA6CB3">
                  <w:rPr>
                    <w:rFonts w:ascii="Carlito"/>
                    <w:noProof/>
                  </w:rPr>
                  <w:t>9</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753F9D">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56.9pt;margin-top:547.7pt;width:17.2pt;height:13pt;z-index:-17241088;mso-position-horizontal-relative:page;mso-position-vertical-relative:page" filled="f" stroked="f">
          <v:textbox inset="0,0,0,0">
            <w:txbxContent>
              <w:p w:rsidR="008F20AC" w:rsidRDefault="00084E69">
                <w:pPr>
                  <w:spacing w:line="244" w:lineRule="exact"/>
                  <w:ind w:left="60"/>
                  <w:rPr>
                    <w:rFonts w:ascii="Carlito"/>
                  </w:rPr>
                </w:pPr>
                <w:r>
                  <w:t>14</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8F20AC">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753F9D">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8.35pt;margin-top:780.6pt;width:17.2pt;height:13pt;z-index:-17240576;mso-position-horizontal-relative:page;mso-position-vertical-relative:page" filled="f" stroked="f">
          <v:textbox style="mso-next-textbox:#_x0000_s2049" inset="0,0,0,0">
            <w:txbxContent>
              <w:p w:rsidR="008F20AC" w:rsidRDefault="00084E69">
                <w:pPr>
                  <w:spacing w:line="244" w:lineRule="exact"/>
                  <w:ind w:left="60"/>
                  <w:rPr>
                    <w:rFonts w:ascii="Carlito"/>
                  </w:rPr>
                </w:pPr>
                <w:r>
                  <w:t>18</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AC" w:rsidRDefault="008F20AC">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9D" w:rsidRDefault="00753F9D" w:rsidP="0043356B">
      <w:r>
        <w:separator/>
      </w:r>
    </w:p>
  </w:footnote>
  <w:footnote w:type="continuationSeparator" w:id="0">
    <w:p w:rsidR="00753F9D" w:rsidRDefault="00753F9D" w:rsidP="004335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8D0"/>
    <w:multiLevelType w:val="hybridMultilevel"/>
    <w:tmpl w:val="7AE06DC6"/>
    <w:lvl w:ilvl="0" w:tplc="E4BE129C">
      <w:start w:val="1"/>
      <w:numFmt w:val="decimal"/>
      <w:lvlText w:val="%1."/>
      <w:lvlJc w:val="left"/>
      <w:pPr>
        <w:ind w:left="1190" w:hanging="166"/>
        <w:jc w:val="right"/>
      </w:pPr>
      <w:rPr>
        <w:rFonts w:ascii="Times New Roman" w:eastAsia="Times New Roman" w:hAnsi="Times New Roman" w:cs="Times New Roman" w:hint="default"/>
        <w:spacing w:val="-2"/>
        <w:w w:val="99"/>
        <w:sz w:val="20"/>
        <w:szCs w:val="20"/>
        <w:lang w:val="tr-TR" w:eastAsia="en-US" w:bidi="ar-SA"/>
      </w:rPr>
    </w:lvl>
    <w:lvl w:ilvl="1" w:tplc="2F8A1F90">
      <w:numFmt w:val="bullet"/>
      <w:lvlText w:val="•"/>
      <w:lvlJc w:val="left"/>
      <w:pPr>
        <w:ind w:left="2086" w:hanging="166"/>
      </w:pPr>
      <w:rPr>
        <w:rFonts w:hint="default"/>
        <w:lang w:val="tr-TR" w:eastAsia="en-US" w:bidi="ar-SA"/>
      </w:rPr>
    </w:lvl>
    <w:lvl w:ilvl="2" w:tplc="397CB2AC">
      <w:numFmt w:val="bullet"/>
      <w:lvlText w:val="•"/>
      <w:lvlJc w:val="left"/>
      <w:pPr>
        <w:ind w:left="2972" w:hanging="166"/>
      </w:pPr>
      <w:rPr>
        <w:rFonts w:hint="default"/>
        <w:lang w:val="tr-TR" w:eastAsia="en-US" w:bidi="ar-SA"/>
      </w:rPr>
    </w:lvl>
    <w:lvl w:ilvl="3" w:tplc="EA9ABAFA">
      <w:numFmt w:val="bullet"/>
      <w:lvlText w:val="•"/>
      <w:lvlJc w:val="left"/>
      <w:pPr>
        <w:ind w:left="3859" w:hanging="166"/>
      </w:pPr>
      <w:rPr>
        <w:rFonts w:hint="default"/>
        <w:lang w:val="tr-TR" w:eastAsia="en-US" w:bidi="ar-SA"/>
      </w:rPr>
    </w:lvl>
    <w:lvl w:ilvl="4" w:tplc="93780652">
      <w:numFmt w:val="bullet"/>
      <w:lvlText w:val="•"/>
      <w:lvlJc w:val="left"/>
      <w:pPr>
        <w:ind w:left="4745" w:hanging="166"/>
      </w:pPr>
      <w:rPr>
        <w:rFonts w:hint="default"/>
        <w:lang w:val="tr-TR" w:eastAsia="en-US" w:bidi="ar-SA"/>
      </w:rPr>
    </w:lvl>
    <w:lvl w:ilvl="5" w:tplc="CE868762">
      <w:numFmt w:val="bullet"/>
      <w:lvlText w:val="•"/>
      <w:lvlJc w:val="left"/>
      <w:pPr>
        <w:ind w:left="5632" w:hanging="166"/>
      </w:pPr>
      <w:rPr>
        <w:rFonts w:hint="default"/>
        <w:lang w:val="tr-TR" w:eastAsia="en-US" w:bidi="ar-SA"/>
      </w:rPr>
    </w:lvl>
    <w:lvl w:ilvl="6" w:tplc="1C9CF04C">
      <w:numFmt w:val="bullet"/>
      <w:lvlText w:val="•"/>
      <w:lvlJc w:val="left"/>
      <w:pPr>
        <w:ind w:left="6518" w:hanging="166"/>
      </w:pPr>
      <w:rPr>
        <w:rFonts w:hint="default"/>
        <w:lang w:val="tr-TR" w:eastAsia="en-US" w:bidi="ar-SA"/>
      </w:rPr>
    </w:lvl>
    <w:lvl w:ilvl="7" w:tplc="45FE8C7C">
      <w:numFmt w:val="bullet"/>
      <w:lvlText w:val="•"/>
      <w:lvlJc w:val="left"/>
      <w:pPr>
        <w:ind w:left="7405" w:hanging="166"/>
      </w:pPr>
      <w:rPr>
        <w:rFonts w:hint="default"/>
        <w:lang w:val="tr-TR" w:eastAsia="en-US" w:bidi="ar-SA"/>
      </w:rPr>
    </w:lvl>
    <w:lvl w:ilvl="8" w:tplc="001C7EF0">
      <w:numFmt w:val="bullet"/>
      <w:lvlText w:val="•"/>
      <w:lvlJc w:val="left"/>
      <w:pPr>
        <w:ind w:left="8291" w:hanging="166"/>
      </w:pPr>
      <w:rPr>
        <w:rFonts w:hint="default"/>
        <w:lang w:val="tr-TR" w:eastAsia="en-US" w:bidi="ar-SA"/>
      </w:rPr>
    </w:lvl>
  </w:abstractNum>
  <w:abstractNum w:abstractNumId="1" w15:restartNumberingAfterBreak="0">
    <w:nsid w:val="04BE182F"/>
    <w:multiLevelType w:val="hybridMultilevel"/>
    <w:tmpl w:val="916C7868"/>
    <w:lvl w:ilvl="0" w:tplc="CD1663FE">
      <w:start w:val="1"/>
      <w:numFmt w:val="decimal"/>
      <w:lvlText w:val="%1)"/>
      <w:lvlJc w:val="left"/>
      <w:pPr>
        <w:ind w:left="320" w:hanging="328"/>
      </w:pPr>
      <w:rPr>
        <w:rFonts w:ascii="Times New Roman" w:eastAsia="Times New Roman" w:hAnsi="Times New Roman" w:cs="Times New Roman" w:hint="default"/>
        <w:b/>
        <w:spacing w:val="-2"/>
        <w:w w:val="100"/>
        <w:sz w:val="24"/>
        <w:szCs w:val="24"/>
        <w:lang w:val="tr-TR" w:eastAsia="en-US" w:bidi="ar-SA"/>
      </w:rPr>
    </w:lvl>
    <w:lvl w:ilvl="1" w:tplc="EAD6A6F0">
      <w:numFmt w:val="bullet"/>
      <w:lvlText w:val="•"/>
      <w:lvlJc w:val="left"/>
      <w:pPr>
        <w:ind w:left="1294" w:hanging="328"/>
      </w:pPr>
      <w:rPr>
        <w:rFonts w:hint="default"/>
        <w:lang w:val="tr-TR" w:eastAsia="en-US" w:bidi="ar-SA"/>
      </w:rPr>
    </w:lvl>
    <w:lvl w:ilvl="2" w:tplc="E64EF0BA">
      <w:numFmt w:val="bullet"/>
      <w:lvlText w:val="•"/>
      <w:lvlJc w:val="left"/>
      <w:pPr>
        <w:ind w:left="2268" w:hanging="328"/>
      </w:pPr>
      <w:rPr>
        <w:rFonts w:hint="default"/>
        <w:lang w:val="tr-TR" w:eastAsia="en-US" w:bidi="ar-SA"/>
      </w:rPr>
    </w:lvl>
    <w:lvl w:ilvl="3" w:tplc="C2F24566">
      <w:numFmt w:val="bullet"/>
      <w:lvlText w:val="•"/>
      <w:lvlJc w:val="left"/>
      <w:pPr>
        <w:ind w:left="3243" w:hanging="328"/>
      </w:pPr>
      <w:rPr>
        <w:rFonts w:hint="default"/>
        <w:lang w:val="tr-TR" w:eastAsia="en-US" w:bidi="ar-SA"/>
      </w:rPr>
    </w:lvl>
    <w:lvl w:ilvl="4" w:tplc="B27AA6CE">
      <w:numFmt w:val="bullet"/>
      <w:lvlText w:val="•"/>
      <w:lvlJc w:val="left"/>
      <w:pPr>
        <w:ind w:left="4217" w:hanging="328"/>
      </w:pPr>
      <w:rPr>
        <w:rFonts w:hint="default"/>
        <w:lang w:val="tr-TR" w:eastAsia="en-US" w:bidi="ar-SA"/>
      </w:rPr>
    </w:lvl>
    <w:lvl w:ilvl="5" w:tplc="DD78FB96">
      <w:numFmt w:val="bullet"/>
      <w:lvlText w:val="•"/>
      <w:lvlJc w:val="left"/>
      <w:pPr>
        <w:ind w:left="5192" w:hanging="328"/>
      </w:pPr>
      <w:rPr>
        <w:rFonts w:hint="default"/>
        <w:lang w:val="tr-TR" w:eastAsia="en-US" w:bidi="ar-SA"/>
      </w:rPr>
    </w:lvl>
    <w:lvl w:ilvl="6" w:tplc="32483FEA">
      <w:numFmt w:val="bullet"/>
      <w:lvlText w:val="•"/>
      <w:lvlJc w:val="left"/>
      <w:pPr>
        <w:ind w:left="6166" w:hanging="328"/>
      </w:pPr>
      <w:rPr>
        <w:rFonts w:hint="default"/>
        <w:lang w:val="tr-TR" w:eastAsia="en-US" w:bidi="ar-SA"/>
      </w:rPr>
    </w:lvl>
    <w:lvl w:ilvl="7" w:tplc="5F280152">
      <w:numFmt w:val="bullet"/>
      <w:lvlText w:val="•"/>
      <w:lvlJc w:val="left"/>
      <w:pPr>
        <w:ind w:left="7141" w:hanging="328"/>
      </w:pPr>
      <w:rPr>
        <w:rFonts w:hint="default"/>
        <w:lang w:val="tr-TR" w:eastAsia="en-US" w:bidi="ar-SA"/>
      </w:rPr>
    </w:lvl>
    <w:lvl w:ilvl="8" w:tplc="E2686488">
      <w:numFmt w:val="bullet"/>
      <w:lvlText w:val="•"/>
      <w:lvlJc w:val="left"/>
      <w:pPr>
        <w:ind w:left="8115" w:hanging="328"/>
      </w:pPr>
      <w:rPr>
        <w:rFonts w:hint="default"/>
        <w:lang w:val="tr-TR" w:eastAsia="en-US" w:bidi="ar-SA"/>
      </w:rPr>
    </w:lvl>
  </w:abstractNum>
  <w:abstractNum w:abstractNumId="2" w15:restartNumberingAfterBreak="0">
    <w:nsid w:val="0C3C1C9D"/>
    <w:multiLevelType w:val="hybridMultilevel"/>
    <w:tmpl w:val="22EE6D76"/>
    <w:lvl w:ilvl="0" w:tplc="E766FA80">
      <w:start w:val="1"/>
      <w:numFmt w:val="decimal"/>
      <w:lvlText w:val="%1)"/>
      <w:lvlJc w:val="left"/>
      <w:pPr>
        <w:ind w:left="298" w:hanging="300"/>
      </w:pPr>
      <w:rPr>
        <w:rFonts w:ascii="Times New Roman" w:eastAsia="Times New Roman" w:hAnsi="Times New Roman" w:cs="Times New Roman" w:hint="default"/>
        <w:b/>
        <w:spacing w:val="-21"/>
        <w:w w:val="100"/>
        <w:sz w:val="24"/>
        <w:szCs w:val="24"/>
        <w:lang w:val="tr-TR" w:eastAsia="en-US" w:bidi="ar-SA"/>
      </w:rPr>
    </w:lvl>
    <w:lvl w:ilvl="1" w:tplc="BD62E7F2">
      <w:numFmt w:val="bullet"/>
      <w:lvlText w:val="•"/>
      <w:lvlJc w:val="left"/>
      <w:pPr>
        <w:ind w:left="1276" w:hanging="300"/>
      </w:pPr>
      <w:rPr>
        <w:rFonts w:hint="default"/>
        <w:lang w:val="tr-TR" w:eastAsia="en-US" w:bidi="ar-SA"/>
      </w:rPr>
    </w:lvl>
    <w:lvl w:ilvl="2" w:tplc="D64CCC50">
      <w:numFmt w:val="bullet"/>
      <w:lvlText w:val="•"/>
      <w:lvlJc w:val="left"/>
      <w:pPr>
        <w:ind w:left="2252" w:hanging="300"/>
      </w:pPr>
      <w:rPr>
        <w:rFonts w:hint="default"/>
        <w:lang w:val="tr-TR" w:eastAsia="en-US" w:bidi="ar-SA"/>
      </w:rPr>
    </w:lvl>
    <w:lvl w:ilvl="3" w:tplc="A9F0E5FA">
      <w:numFmt w:val="bullet"/>
      <w:lvlText w:val="•"/>
      <w:lvlJc w:val="left"/>
      <w:pPr>
        <w:ind w:left="3229" w:hanging="300"/>
      </w:pPr>
      <w:rPr>
        <w:rFonts w:hint="default"/>
        <w:lang w:val="tr-TR" w:eastAsia="en-US" w:bidi="ar-SA"/>
      </w:rPr>
    </w:lvl>
    <w:lvl w:ilvl="4" w:tplc="6EF63884">
      <w:numFmt w:val="bullet"/>
      <w:lvlText w:val="•"/>
      <w:lvlJc w:val="left"/>
      <w:pPr>
        <w:ind w:left="4205" w:hanging="300"/>
      </w:pPr>
      <w:rPr>
        <w:rFonts w:hint="default"/>
        <w:lang w:val="tr-TR" w:eastAsia="en-US" w:bidi="ar-SA"/>
      </w:rPr>
    </w:lvl>
    <w:lvl w:ilvl="5" w:tplc="8BE2EFE0">
      <w:numFmt w:val="bullet"/>
      <w:lvlText w:val="•"/>
      <w:lvlJc w:val="left"/>
      <w:pPr>
        <w:ind w:left="5182" w:hanging="300"/>
      </w:pPr>
      <w:rPr>
        <w:rFonts w:hint="default"/>
        <w:lang w:val="tr-TR" w:eastAsia="en-US" w:bidi="ar-SA"/>
      </w:rPr>
    </w:lvl>
    <w:lvl w:ilvl="6" w:tplc="24367582">
      <w:numFmt w:val="bullet"/>
      <w:lvlText w:val="•"/>
      <w:lvlJc w:val="left"/>
      <w:pPr>
        <w:ind w:left="6158" w:hanging="300"/>
      </w:pPr>
      <w:rPr>
        <w:rFonts w:hint="default"/>
        <w:lang w:val="tr-TR" w:eastAsia="en-US" w:bidi="ar-SA"/>
      </w:rPr>
    </w:lvl>
    <w:lvl w:ilvl="7" w:tplc="7EB8D7AE">
      <w:numFmt w:val="bullet"/>
      <w:lvlText w:val="•"/>
      <w:lvlJc w:val="left"/>
      <w:pPr>
        <w:ind w:left="7135" w:hanging="300"/>
      </w:pPr>
      <w:rPr>
        <w:rFonts w:hint="default"/>
        <w:lang w:val="tr-TR" w:eastAsia="en-US" w:bidi="ar-SA"/>
      </w:rPr>
    </w:lvl>
    <w:lvl w:ilvl="8" w:tplc="EFE243C6">
      <w:numFmt w:val="bullet"/>
      <w:lvlText w:val="•"/>
      <w:lvlJc w:val="left"/>
      <w:pPr>
        <w:ind w:left="8111" w:hanging="300"/>
      </w:pPr>
      <w:rPr>
        <w:rFonts w:hint="default"/>
        <w:lang w:val="tr-TR" w:eastAsia="en-US" w:bidi="ar-SA"/>
      </w:rPr>
    </w:lvl>
  </w:abstractNum>
  <w:abstractNum w:abstractNumId="3" w15:restartNumberingAfterBreak="0">
    <w:nsid w:val="0C6C3927"/>
    <w:multiLevelType w:val="hybridMultilevel"/>
    <w:tmpl w:val="F09A0776"/>
    <w:lvl w:ilvl="0" w:tplc="7C96F51C">
      <w:start w:val="2"/>
      <w:numFmt w:val="decimal"/>
      <w:lvlText w:val="%1)"/>
      <w:lvlJc w:val="left"/>
      <w:pPr>
        <w:ind w:left="520" w:hanging="261"/>
      </w:pPr>
      <w:rPr>
        <w:rFonts w:ascii="Times New Roman" w:eastAsia="Times New Roman" w:hAnsi="Times New Roman" w:cs="Times New Roman" w:hint="default"/>
        <w:b/>
        <w:spacing w:val="-2"/>
        <w:w w:val="100"/>
        <w:sz w:val="24"/>
        <w:szCs w:val="24"/>
        <w:lang w:val="tr-TR" w:eastAsia="en-US" w:bidi="ar-SA"/>
      </w:rPr>
    </w:lvl>
    <w:lvl w:ilvl="1" w:tplc="BBFEA1AC">
      <w:start w:val="1"/>
      <w:numFmt w:val="lowerLetter"/>
      <w:lvlText w:val="%2)"/>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2" w:tplc="14765CB6">
      <w:numFmt w:val="bullet"/>
      <w:lvlText w:val="•"/>
      <w:lvlJc w:val="left"/>
      <w:pPr>
        <w:ind w:left="1598" w:hanging="285"/>
      </w:pPr>
      <w:rPr>
        <w:rFonts w:hint="default"/>
        <w:lang w:val="tr-TR" w:eastAsia="en-US" w:bidi="ar-SA"/>
      </w:rPr>
    </w:lvl>
    <w:lvl w:ilvl="3" w:tplc="1AC2CA9A">
      <w:numFmt w:val="bullet"/>
      <w:lvlText w:val="•"/>
      <w:lvlJc w:val="left"/>
      <w:pPr>
        <w:ind w:left="2656" w:hanging="285"/>
      </w:pPr>
      <w:rPr>
        <w:rFonts w:hint="default"/>
        <w:lang w:val="tr-TR" w:eastAsia="en-US" w:bidi="ar-SA"/>
      </w:rPr>
    </w:lvl>
    <w:lvl w:ilvl="4" w:tplc="187E1572">
      <w:numFmt w:val="bullet"/>
      <w:lvlText w:val="•"/>
      <w:lvlJc w:val="left"/>
      <w:pPr>
        <w:ind w:left="3714" w:hanging="285"/>
      </w:pPr>
      <w:rPr>
        <w:rFonts w:hint="default"/>
        <w:lang w:val="tr-TR" w:eastAsia="en-US" w:bidi="ar-SA"/>
      </w:rPr>
    </w:lvl>
    <w:lvl w:ilvl="5" w:tplc="302A1F9A">
      <w:numFmt w:val="bullet"/>
      <w:lvlText w:val="•"/>
      <w:lvlJc w:val="left"/>
      <w:pPr>
        <w:ind w:left="4773" w:hanging="285"/>
      </w:pPr>
      <w:rPr>
        <w:rFonts w:hint="default"/>
        <w:lang w:val="tr-TR" w:eastAsia="en-US" w:bidi="ar-SA"/>
      </w:rPr>
    </w:lvl>
    <w:lvl w:ilvl="6" w:tplc="A46086DE">
      <w:numFmt w:val="bullet"/>
      <w:lvlText w:val="•"/>
      <w:lvlJc w:val="left"/>
      <w:pPr>
        <w:ind w:left="5831" w:hanging="285"/>
      </w:pPr>
      <w:rPr>
        <w:rFonts w:hint="default"/>
        <w:lang w:val="tr-TR" w:eastAsia="en-US" w:bidi="ar-SA"/>
      </w:rPr>
    </w:lvl>
    <w:lvl w:ilvl="7" w:tplc="5A200FC8">
      <w:numFmt w:val="bullet"/>
      <w:lvlText w:val="•"/>
      <w:lvlJc w:val="left"/>
      <w:pPr>
        <w:ind w:left="6889" w:hanging="285"/>
      </w:pPr>
      <w:rPr>
        <w:rFonts w:hint="default"/>
        <w:lang w:val="tr-TR" w:eastAsia="en-US" w:bidi="ar-SA"/>
      </w:rPr>
    </w:lvl>
    <w:lvl w:ilvl="8" w:tplc="E500D622">
      <w:numFmt w:val="bullet"/>
      <w:lvlText w:val="•"/>
      <w:lvlJc w:val="left"/>
      <w:pPr>
        <w:ind w:left="7947" w:hanging="285"/>
      </w:pPr>
      <w:rPr>
        <w:rFonts w:hint="default"/>
        <w:lang w:val="tr-TR" w:eastAsia="en-US" w:bidi="ar-SA"/>
      </w:rPr>
    </w:lvl>
  </w:abstractNum>
  <w:abstractNum w:abstractNumId="4" w15:restartNumberingAfterBreak="0">
    <w:nsid w:val="10BC1DCB"/>
    <w:multiLevelType w:val="hybridMultilevel"/>
    <w:tmpl w:val="B7E096C6"/>
    <w:lvl w:ilvl="0" w:tplc="D270AC7E">
      <w:start w:val="2"/>
      <w:numFmt w:val="decimal"/>
      <w:lvlText w:val="%1)"/>
      <w:lvlJc w:val="left"/>
      <w:pPr>
        <w:ind w:left="499" w:hanging="264"/>
      </w:pPr>
      <w:rPr>
        <w:rFonts w:ascii="Times New Roman" w:eastAsia="Times New Roman" w:hAnsi="Times New Roman" w:cs="Times New Roman" w:hint="default"/>
        <w:b/>
        <w:spacing w:val="-1"/>
        <w:w w:val="100"/>
        <w:sz w:val="24"/>
        <w:szCs w:val="24"/>
        <w:lang w:val="tr-TR" w:eastAsia="en-US" w:bidi="ar-SA"/>
      </w:rPr>
    </w:lvl>
    <w:lvl w:ilvl="1" w:tplc="35C41310">
      <w:start w:val="1"/>
      <w:numFmt w:val="lowerLetter"/>
      <w:lvlText w:val="%2)"/>
      <w:lvlJc w:val="left"/>
      <w:pPr>
        <w:ind w:left="544" w:hanging="285"/>
      </w:pPr>
      <w:rPr>
        <w:rFonts w:ascii="Times New Roman" w:eastAsia="Times New Roman" w:hAnsi="Times New Roman" w:cs="Times New Roman" w:hint="default"/>
        <w:b/>
        <w:spacing w:val="-2"/>
        <w:w w:val="98"/>
        <w:sz w:val="24"/>
        <w:szCs w:val="24"/>
        <w:lang w:val="tr-TR" w:eastAsia="en-US" w:bidi="ar-SA"/>
      </w:rPr>
    </w:lvl>
    <w:lvl w:ilvl="2" w:tplc="92A651BC">
      <w:numFmt w:val="bullet"/>
      <w:lvlText w:val="•"/>
      <w:lvlJc w:val="left"/>
      <w:pPr>
        <w:ind w:left="1598" w:hanging="285"/>
      </w:pPr>
      <w:rPr>
        <w:rFonts w:hint="default"/>
        <w:lang w:val="tr-TR" w:eastAsia="en-US" w:bidi="ar-SA"/>
      </w:rPr>
    </w:lvl>
    <w:lvl w:ilvl="3" w:tplc="F364C5A8">
      <w:numFmt w:val="bullet"/>
      <w:lvlText w:val="•"/>
      <w:lvlJc w:val="left"/>
      <w:pPr>
        <w:ind w:left="2656" w:hanging="285"/>
      </w:pPr>
      <w:rPr>
        <w:rFonts w:hint="default"/>
        <w:lang w:val="tr-TR" w:eastAsia="en-US" w:bidi="ar-SA"/>
      </w:rPr>
    </w:lvl>
    <w:lvl w:ilvl="4" w:tplc="6640458E">
      <w:numFmt w:val="bullet"/>
      <w:lvlText w:val="•"/>
      <w:lvlJc w:val="left"/>
      <w:pPr>
        <w:ind w:left="3714" w:hanging="285"/>
      </w:pPr>
      <w:rPr>
        <w:rFonts w:hint="default"/>
        <w:lang w:val="tr-TR" w:eastAsia="en-US" w:bidi="ar-SA"/>
      </w:rPr>
    </w:lvl>
    <w:lvl w:ilvl="5" w:tplc="BD7E0DF2">
      <w:numFmt w:val="bullet"/>
      <w:lvlText w:val="•"/>
      <w:lvlJc w:val="left"/>
      <w:pPr>
        <w:ind w:left="4773" w:hanging="285"/>
      </w:pPr>
      <w:rPr>
        <w:rFonts w:hint="default"/>
        <w:lang w:val="tr-TR" w:eastAsia="en-US" w:bidi="ar-SA"/>
      </w:rPr>
    </w:lvl>
    <w:lvl w:ilvl="6" w:tplc="41AE1D1A">
      <w:numFmt w:val="bullet"/>
      <w:lvlText w:val="•"/>
      <w:lvlJc w:val="left"/>
      <w:pPr>
        <w:ind w:left="5831" w:hanging="285"/>
      </w:pPr>
      <w:rPr>
        <w:rFonts w:hint="default"/>
        <w:lang w:val="tr-TR" w:eastAsia="en-US" w:bidi="ar-SA"/>
      </w:rPr>
    </w:lvl>
    <w:lvl w:ilvl="7" w:tplc="B2E6A51E">
      <w:numFmt w:val="bullet"/>
      <w:lvlText w:val="•"/>
      <w:lvlJc w:val="left"/>
      <w:pPr>
        <w:ind w:left="6889" w:hanging="285"/>
      </w:pPr>
      <w:rPr>
        <w:rFonts w:hint="default"/>
        <w:lang w:val="tr-TR" w:eastAsia="en-US" w:bidi="ar-SA"/>
      </w:rPr>
    </w:lvl>
    <w:lvl w:ilvl="8" w:tplc="1688CC30">
      <w:numFmt w:val="bullet"/>
      <w:lvlText w:val="•"/>
      <w:lvlJc w:val="left"/>
      <w:pPr>
        <w:ind w:left="7947" w:hanging="285"/>
      </w:pPr>
      <w:rPr>
        <w:rFonts w:hint="default"/>
        <w:lang w:val="tr-TR" w:eastAsia="en-US" w:bidi="ar-SA"/>
      </w:rPr>
    </w:lvl>
  </w:abstractNum>
  <w:abstractNum w:abstractNumId="5" w15:restartNumberingAfterBreak="0">
    <w:nsid w:val="17C212BB"/>
    <w:multiLevelType w:val="hybridMultilevel"/>
    <w:tmpl w:val="6A80080C"/>
    <w:lvl w:ilvl="0" w:tplc="254E950C">
      <w:start w:val="2"/>
      <w:numFmt w:val="decimal"/>
      <w:lvlText w:val="%1)"/>
      <w:lvlJc w:val="left"/>
      <w:pPr>
        <w:ind w:left="555" w:hanging="258"/>
      </w:pPr>
      <w:rPr>
        <w:rFonts w:ascii="Times New Roman" w:eastAsia="Times New Roman" w:hAnsi="Times New Roman" w:cs="Times New Roman" w:hint="default"/>
        <w:b/>
        <w:spacing w:val="-1"/>
        <w:w w:val="100"/>
        <w:sz w:val="24"/>
        <w:szCs w:val="24"/>
        <w:lang w:val="tr-TR" w:eastAsia="en-US" w:bidi="ar-SA"/>
      </w:rPr>
    </w:lvl>
    <w:lvl w:ilvl="1" w:tplc="F19814F6">
      <w:numFmt w:val="bullet"/>
      <w:lvlText w:val="•"/>
      <w:lvlJc w:val="left"/>
      <w:pPr>
        <w:ind w:left="1510" w:hanging="258"/>
      </w:pPr>
      <w:rPr>
        <w:rFonts w:hint="default"/>
        <w:lang w:val="tr-TR" w:eastAsia="en-US" w:bidi="ar-SA"/>
      </w:rPr>
    </w:lvl>
    <w:lvl w:ilvl="2" w:tplc="9058F508">
      <w:numFmt w:val="bullet"/>
      <w:lvlText w:val="•"/>
      <w:lvlJc w:val="left"/>
      <w:pPr>
        <w:ind w:left="2460" w:hanging="258"/>
      </w:pPr>
      <w:rPr>
        <w:rFonts w:hint="default"/>
        <w:lang w:val="tr-TR" w:eastAsia="en-US" w:bidi="ar-SA"/>
      </w:rPr>
    </w:lvl>
    <w:lvl w:ilvl="3" w:tplc="D948439A">
      <w:numFmt w:val="bullet"/>
      <w:lvlText w:val="•"/>
      <w:lvlJc w:val="left"/>
      <w:pPr>
        <w:ind w:left="3411" w:hanging="258"/>
      </w:pPr>
      <w:rPr>
        <w:rFonts w:hint="default"/>
        <w:lang w:val="tr-TR" w:eastAsia="en-US" w:bidi="ar-SA"/>
      </w:rPr>
    </w:lvl>
    <w:lvl w:ilvl="4" w:tplc="F006C938">
      <w:numFmt w:val="bullet"/>
      <w:lvlText w:val="•"/>
      <w:lvlJc w:val="left"/>
      <w:pPr>
        <w:ind w:left="4361" w:hanging="258"/>
      </w:pPr>
      <w:rPr>
        <w:rFonts w:hint="default"/>
        <w:lang w:val="tr-TR" w:eastAsia="en-US" w:bidi="ar-SA"/>
      </w:rPr>
    </w:lvl>
    <w:lvl w:ilvl="5" w:tplc="E98425D0">
      <w:numFmt w:val="bullet"/>
      <w:lvlText w:val="•"/>
      <w:lvlJc w:val="left"/>
      <w:pPr>
        <w:ind w:left="5312" w:hanging="258"/>
      </w:pPr>
      <w:rPr>
        <w:rFonts w:hint="default"/>
        <w:lang w:val="tr-TR" w:eastAsia="en-US" w:bidi="ar-SA"/>
      </w:rPr>
    </w:lvl>
    <w:lvl w:ilvl="6" w:tplc="F9C473CC">
      <w:numFmt w:val="bullet"/>
      <w:lvlText w:val="•"/>
      <w:lvlJc w:val="left"/>
      <w:pPr>
        <w:ind w:left="6262" w:hanging="258"/>
      </w:pPr>
      <w:rPr>
        <w:rFonts w:hint="default"/>
        <w:lang w:val="tr-TR" w:eastAsia="en-US" w:bidi="ar-SA"/>
      </w:rPr>
    </w:lvl>
    <w:lvl w:ilvl="7" w:tplc="E6225C6E">
      <w:numFmt w:val="bullet"/>
      <w:lvlText w:val="•"/>
      <w:lvlJc w:val="left"/>
      <w:pPr>
        <w:ind w:left="7213" w:hanging="258"/>
      </w:pPr>
      <w:rPr>
        <w:rFonts w:hint="default"/>
        <w:lang w:val="tr-TR" w:eastAsia="en-US" w:bidi="ar-SA"/>
      </w:rPr>
    </w:lvl>
    <w:lvl w:ilvl="8" w:tplc="828E26CE">
      <w:numFmt w:val="bullet"/>
      <w:lvlText w:val="•"/>
      <w:lvlJc w:val="left"/>
      <w:pPr>
        <w:ind w:left="8163" w:hanging="258"/>
      </w:pPr>
      <w:rPr>
        <w:rFonts w:hint="default"/>
        <w:lang w:val="tr-TR" w:eastAsia="en-US" w:bidi="ar-SA"/>
      </w:rPr>
    </w:lvl>
  </w:abstractNum>
  <w:abstractNum w:abstractNumId="6" w15:restartNumberingAfterBreak="0">
    <w:nsid w:val="191202AD"/>
    <w:multiLevelType w:val="hybridMultilevel"/>
    <w:tmpl w:val="6C4C3914"/>
    <w:lvl w:ilvl="0" w:tplc="2E84E58E">
      <w:start w:val="2"/>
      <w:numFmt w:val="decimal"/>
      <w:lvlText w:val="%1)"/>
      <w:lvlJc w:val="left"/>
      <w:pPr>
        <w:ind w:left="236" w:hanging="332"/>
      </w:pPr>
      <w:rPr>
        <w:rFonts w:ascii="Times New Roman" w:eastAsia="Times New Roman" w:hAnsi="Times New Roman" w:cs="Times New Roman" w:hint="default"/>
        <w:b/>
        <w:spacing w:val="-5"/>
        <w:w w:val="100"/>
        <w:sz w:val="24"/>
        <w:szCs w:val="24"/>
        <w:lang w:val="tr-TR" w:eastAsia="en-US" w:bidi="ar-SA"/>
      </w:rPr>
    </w:lvl>
    <w:lvl w:ilvl="1" w:tplc="C05AD52E">
      <w:start w:val="1"/>
      <w:numFmt w:val="lowerLetter"/>
      <w:lvlText w:val="%2)"/>
      <w:lvlJc w:val="left"/>
      <w:pPr>
        <w:ind w:left="4005" w:hanging="226"/>
      </w:pPr>
      <w:rPr>
        <w:rFonts w:ascii="Times New Roman" w:eastAsia="Times New Roman" w:hAnsi="Times New Roman" w:cs="Times New Roman" w:hint="default"/>
        <w:w w:val="99"/>
        <w:sz w:val="22"/>
        <w:szCs w:val="22"/>
        <w:lang w:val="tr-TR" w:eastAsia="en-US" w:bidi="ar-SA"/>
      </w:rPr>
    </w:lvl>
    <w:lvl w:ilvl="2" w:tplc="DFBA67C6">
      <w:numFmt w:val="bullet"/>
      <w:lvlText w:val="•"/>
      <w:lvlJc w:val="left"/>
      <w:pPr>
        <w:ind w:left="4673" w:hanging="226"/>
      </w:pPr>
      <w:rPr>
        <w:rFonts w:hint="default"/>
        <w:lang w:val="tr-TR" w:eastAsia="en-US" w:bidi="ar-SA"/>
      </w:rPr>
    </w:lvl>
    <w:lvl w:ilvl="3" w:tplc="B300AF82">
      <w:numFmt w:val="bullet"/>
      <w:lvlText w:val="•"/>
      <w:lvlJc w:val="left"/>
      <w:pPr>
        <w:ind w:left="5347" w:hanging="226"/>
      </w:pPr>
      <w:rPr>
        <w:rFonts w:hint="default"/>
        <w:lang w:val="tr-TR" w:eastAsia="en-US" w:bidi="ar-SA"/>
      </w:rPr>
    </w:lvl>
    <w:lvl w:ilvl="4" w:tplc="ABC2D5B6">
      <w:numFmt w:val="bullet"/>
      <w:lvlText w:val="•"/>
      <w:lvlJc w:val="left"/>
      <w:pPr>
        <w:ind w:left="6021" w:hanging="226"/>
      </w:pPr>
      <w:rPr>
        <w:rFonts w:hint="default"/>
        <w:lang w:val="tr-TR" w:eastAsia="en-US" w:bidi="ar-SA"/>
      </w:rPr>
    </w:lvl>
    <w:lvl w:ilvl="5" w:tplc="4B2C65F4">
      <w:numFmt w:val="bullet"/>
      <w:lvlText w:val="•"/>
      <w:lvlJc w:val="left"/>
      <w:pPr>
        <w:ind w:left="6695" w:hanging="226"/>
      </w:pPr>
      <w:rPr>
        <w:rFonts w:hint="default"/>
        <w:lang w:val="tr-TR" w:eastAsia="en-US" w:bidi="ar-SA"/>
      </w:rPr>
    </w:lvl>
    <w:lvl w:ilvl="6" w:tplc="9AB8EB36">
      <w:numFmt w:val="bullet"/>
      <w:lvlText w:val="•"/>
      <w:lvlJc w:val="left"/>
      <w:pPr>
        <w:ind w:left="7369" w:hanging="226"/>
      </w:pPr>
      <w:rPr>
        <w:rFonts w:hint="default"/>
        <w:lang w:val="tr-TR" w:eastAsia="en-US" w:bidi="ar-SA"/>
      </w:rPr>
    </w:lvl>
    <w:lvl w:ilvl="7" w:tplc="3C40E112">
      <w:numFmt w:val="bullet"/>
      <w:lvlText w:val="•"/>
      <w:lvlJc w:val="left"/>
      <w:pPr>
        <w:ind w:left="8042" w:hanging="226"/>
      </w:pPr>
      <w:rPr>
        <w:rFonts w:hint="default"/>
        <w:lang w:val="tr-TR" w:eastAsia="en-US" w:bidi="ar-SA"/>
      </w:rPr>
    </w:lvl>
    <w:lvl w:ilvl="8" w:tplc="102A5776">
      <w:numFmt w:val="bullet"/>
      <w:lvlText w:val="•"/>
      <w:lvlJc w:val="left"/>
      <w:pPr>
        <w:ind w:left="8716" w:hanging="226"/>
      </w:pPr>
      <w:rPr>
        <w:rFonts w:hint="default"/>
        <w:lang w:val="tr-TR" w:eastAsia="en-US" w:bidi="ar-SA"/>
      </w:rPr>
    </w:lvl>
  </w:abstractNum>
  <w:abstractNum w:abstractNumId="7" w15:restartNumberingAfterBreak="0">
    <w:nsid w:val="1ADA6317"/>
    <w:multiLevelType w:val="hybridMultilevel"/>
    <w:tmpl w:val="2140FDA0"/>
    <w:lvl w:ilvl="0" w:tplc="8D047F86">
      <w:start w:val="1"/>
      <w:numFmt w:val="decimal"/>
      <w:lvlText w:val="%1)"/>
      <w:lvlJc w:val="left"/>
      <w:pPr>
        <w:ind w:left="518" w:hanging="259"/>
      </w:pPr>
      <w:rPr>
        <w:rFonts w:ascii="Times New Roman" w:eastAsia="Times New Roman" w:hAnsi="Times New Roman" w:cs="Times New Roman" w:hint="default"/>
        <w:b/>
        <w:spacing w:val="-1"/>
        <w:w w:val="100"/>
        <w:sz w:val="24"/>
        <w:szCs w:val="24"/>
        <w:lang w:val="tr-TR" w:eastAsia="en-US" w:bidi="ar-SA"/>
      </w:rPr>
    </w:lvl>
    <w:lvl w:ilvl="1" w:tplc="A6D85E6A">
      <w:numFmt w:val="bullet"/>
      <w:lvlText w:val="•"/>
      <w:lvlJc w:val="left"/>
      <w:pPr>
        <w:ind w:left="1474" w:hanging="259"/>
      </w:pPr>
      <w:rPr>
        <w:rFonts w:hint="default"/>
        <w:lang w:val="tr-TR" w:eastAsia="en-US" w:bidi="ar-SA"/>
      </w:rPr>
    </w:lvl>
    <w:lvl w:ilvl="2" w:tplc="61E864BA">
      <w:numFmt w:val="bullet"/>
      <w:lvlText w:val="•"/>
      <w:lvlJc w:val="left"/>
      <w:pPr>
        <w:ind w:left="2428" w:hanging="259"/>
      </w:pPr>
      <w:rPr>
        <w:rFonts w:hint="default"/>
        <w:lang w:val="tr-TR" w:eastAsia="en-US" w:bidi="ar-SA"/>
      </w:rPr>
    </w:lvl>
    <w:lvl w:ilvl="3" w:tplc="89F63544">
      <w:numFmt w:val="bullet"/>
      <w:lvlText w:val="•"/>
      <w:lvlJc w:val="left"/>
      <w:pPr>
        <w:ind w:left="3383" w:hanging="259"/>
      </w:pPr>
      <w:rPr>
        <w:rFonts w:hint="default"/>
        <w:lang w:val="tr-TR" w:eastAsia="en-US" w:bidi="ar-SA"/>
      </w:rPr>
    </w:lvl>
    <w:lvl w:ilvl="4" w:tplc="D6BA1B64">
      <w:numFmt w:val="bullet"/>
      <w:lvlText w:val="•"/>
      <w:lvlJc w:val="left"/>
      <w:pPr>
        <w:ind w:left="4337" w:hanging="259"/>
      </w:pPr>
      <w:rPr>
        <w:rFonts w:hint="default"/>
        <w:lang w:val="tr-TR" w:eastAsia="en-US" w:bidi="ar-SA"/>
      </w:rPr>
    </w:lvl>
    <w:lvl w:ilvl="5" w:tplc="51B86956">
      <w:numFmt w:val="bullet"/>
      <w:lvlText w:val="•"/>
      <w:lvlJc w:val="left"/>
      <w:pPr>
        <w:ind w:left="5292" w:hanging="259"/>
      </w:pPr>
      <w:rPr>
        <w:rFonts w:hint="default"/>
        <w:lang w:val="tr-TR" w:eastAsia="en-US" w:bidi="ar-SA"/>
      </w:rPr>
    </w:lvl>
    <w:lvl w:ilvl="6" w:tplc="A9F6D608">
      <w:numFmt w:val="bullet"/>
      <w:lvlText w:val="•"/>
      <w:lvlJc w:val="left"/>
      <w:pPr>
        <w:ind w:left="6246" w:hanging="259"/>
      </w:pPr>
      <w:rPr>
        <w:rFonts w:hint="default"/>
        <w:lang w:val="tr-TR" w:eastAsia="en-US" w:bidi="ar-SA"/>
      </w:rPr>
    </w:lvl>
    <w:lvl w:ilvl="7" w:tplc="A7505780">
      <w:numFmt w:val="bullet"/>
      <w:lvlText w:val="•"/>
      <w:lvlJc w:val="left"/>
      <w:pPr>
        <w:ind w:left="7201" w:hanging="259"/>
      </w:pPr>
      <w:rPr>
        <w:rFonts w:hint="default"/>
        <w:lang w:val="tr-TR" w:eastAsia="en-US" w:bidi="ar-SA"/>
      </w:rPr>
    </w:lvl>
    <w:lvl w:ilvl="8" w:tplc="1B6A121A">
      <w:numFmt w:val="bullet"/>
      <w:lvlText w:val="•"/>
      <w:lvlJc w:val="left"/>
      <w:pPr>
        <w:ind w:left="8155" w:hanging="259"/>
      </w:pPr>
      <w:rPr>
        <w:rFonts w:hint="default"/>
        <w:lang w:val="tr-TR" w:eastAsia="en-US" w:bidi="ar-SA"/>
      </w:rPr>
    </w:lvl>
  </w:abstractNum>
  <w:abstractNum w:abstractNumId="8" w15:restartNumberingAfterBreak="0">
    <w:nsid w:val="1D050832"/>
    <w:multiLevelType w:val="hybridMultilevel"/>
    <w:tmpl w:val="7C1474C8"/>
    <w:lvl w:ilvl="0" w:tplc="BB9277AA">
      <w:start w:val="2"/>
      <w:numFmt w:val="decimal"/>
      <w:lvlText w:val="%1)"/>
      <w:lvlJc w:val="left"/>
      <w:pPr>
        <w:ind w:left="519" w:hanging="260"/>
      </w:pPr>
      <w:rPr>
        <w:rFonts w:ascii="Times New Roman" w:eastAsia="Times New Roman" w:hAnsi="Times New Roman" w:cs="Times New Roman" w:hint="default"/>
        <w:b/>
        <w:spacing w:val="-1"/>
        <w:w w:val="100"/>
        <w:sz w:val="24"/>
        <w:szCs w:val="24"/>
        <w:lang w:val="tr-TR" w:eastAsia="en-US" w:bidi="ar-SA"/>
      </w:rPr>
    </w:lvl>
    <w:lvl w:ilvl="1" w:tplc="15105330">
      <w:numFmt w:val="bullet"/>
      <w:lvlText w:val="•"/>
      <w:lvlJc w:val="left"/>
      <w:pPr>
        <w:ind w:left="1474" w:hanging="260"/>
      </w:pPr>
      <w:rPr>
        <w:rFonts w:hint="default"/>
        <w:lang w:val="tr-TR" w:eastAsia="en-US" w:bidi="ar-SA"/>
      </w:rPr>
    </w:lvl>
    <w:lvl w:ilvl="2" w:tplc="F0D8480A">
      <w:numFmt w:val="bullet"/>
      <w:lvlText w:val="•"/>
      <w:lvlJc w:val="left"/>
      <w:pPr>
        <w:ind w:left="2428" w:hanging="260"/>
      </w:pPr>
      <w:rPr>
        <w:rFonts w:hint="default"/>
        <w:lang w:val="tr-TR" w:eastAsia="en-US" w:bidi="ar-SA"/>
      </w:rPr>
    </w:lvl>
    <w:lvl w:ilvl="3" w:tplc="13EC8BB0">
      <w:numFmt w:val="bullet"/>
      <w:lvlText w:val="•"/>
      <w:lvlJc w:val="left"/>
      <w:pPr>
        <w:ind w:left="3383" w:hanging="260"/>
      </w:pPr>
      <w:rPr>
        <w:rFonts w:hint="default"/>
        <w:lang w:val="tr-TR" w:eastAsia="en-US" w:bidi="ar-SA"/>
      </w:rPr>
    </w:lvl>
    <w:lvl w:ilvl="4" w:tplc="4D0E9558">
      <w:numFmt w:val="bullet"/>
      <w:lvlText w:val="•"/>
      <w:lvlJc w:val="left"/>
      <w:pPr>
        <w:ind w:left="4337" w:hanging="260"/>
      </w:pPr>
      <w:rPr>
        <w:rFonts w:hint="default"/>
        <w:lang w:val="tr-TR" w:eastAsia="en-US" w:bidi="ar-SA"/>
      </w:rPr>
    </w:lvl>
    <w:lvl w:ilvl="5" w:tplc="E640A1B2">
      <w:numFmt w:val="bullet"/>
      <w:lvlText w:val="•"/>
      <w:lvlJc w:val="left"/>
      <w:pPr>
        <w:ind w:left="5292" w:hanging="260"/>
      </w:pPr>
      <w:rPr>
        <w:rFonts w:hint="default"/>
        <w:lang w:val="tr-TR" w:eastAsia="en-US" w:bidi="ar-SA"/>
      </w:rPr>
    </w:lvl>
    <w:lvl w:ilvl="6" w:tplc="97BA2010">
      <w:numFmt w:val="bullet"/>
      <w:lvlText w:val="•"/>
      <w:lvlJc w:val="left"/>
      <w:pPr>
        <w:ind w:left="6246" w:hanging="260"/>
      </w:pPr>
      <w:rPr>
        <w:rFonts w:hint="default"/>
        <w:lang w:val="tr-TR" w:eastAsia="en-US" w:bidi="ar-SA"/>
      </w:rPr>
    </w:lvl>
    <w:lvl w:ilvl="7" w:tplc="4E80021C">
      <w:numFmt w:val="bullet"/>
      <w:lvlText w:val="•"/>
      <w:lvlJc w:val="left"/>
      <w:pPr>
        <w:ind w:left="7201" w:hanging="260"/>
      </w:pPr>
      <w:rPr>
        <w:rFonts w:hint="default"/>
        <w:lang w:val="tr-TR" w:eastAsia="en-US" w:bidi="ar-SA"/>
      </w:rPr>
    </w:lvl>
    <w:lvl w:ilvl="8" w:tplc="512C7FF2">
      <w:numFmt w:val="bullet"/>
      <w:lvlText w:val="•"/>
      <w:lvlJc w:val="left"/>
      <w:pPr>
        <w:ind w:left="8155" w:hanging="260"/>
      </w:pPr>
      <w:rPr>
        <w:rFonts w:hint="default"/>
        <w:lang w:val="tr-TR" w:eastAsia="en-US" w:bidi="ar-SA"/>
      </w:rPr>
    </w:lvl>
  </w:abstractNum>
  <w:abstractNum w:abstractNumId="9" w15:restartNumberingAfterBreak="0">
    <w:nsid w:val="1E136892"/>
    <w:multiLevelType w:val="hybridMultilevel"/>
    <w:tmpl w:val="03AC21B8"/>
    <w:lvl w:ilvl="0" w:tplc="FEF8FCD6">
      <w:start w:val="1"/>
      <w:numFmt w:val="decimal"/>
      <w:lvlText w:val="%1."/>
      <w:lvlJc w:val="left"/>
      <w:pPr>
        <w:ind w:left="686" w:hanging="284"/>
      </w:pPr>
      <w:rPr>
        <w:rFonts w:ascii="Times New Roman" w:eastAsia="Times New Roman" w:hAnsi="Times New Roman" w:cs="Times New Roman" w:hint="default"/>
        <w:b/>
        <w:spacing w:val="-16"/>
        <w:w w:val="100"/>
        <w:sz w:val="24"/>
        <w:szCs w:val="24"/>
        <w:lang w:val="tr-TR" w:eastAsia="en-US" w:bidi="ar-SA"/>
      </w:rPr>
    </w:lvl>
    <w:lvl w:ilvl="1" w:tplc="C150B8FC">
      <w:numFmt w:val="bullet"/>
      <w:lvlText w:val="•"/>
      <w:lvlJc w:val="left"/>
      <w:pPr>
        <w:ind w:left="1618" w:hanging="284"/>
      </w:pPr>
      <w:rPr>
        <w:rFonts w:hint="default"/>
        <w:lang w:val="tr-TR" w:eastAsia="en-US" w:bidi="ar-SA"/>
      </w:rPr>
    </w:lvl>
    <w:lvl w:ilvl="2" w:tplc="1F58B754">
      <w:numFmt w:val="bullet"/>
      <w:lvlText w:val="•"/>
      <w:lvlJc w:val="left"/>
      <w:pPr>
        <w:ind w:left="2556" w:hanging="284"/>
      </w:pPr>
      <w:rPr>
        <w:rFonts w:hint="default"/>
        <w:lang w:val="tr-TR" w:eastAsia="en-US" w:bidi="ar-SA"/>
      </w:rPr>
    </w:lvl>
    <w:lvl w:ilvl="3" w:tplc="8C2CED86">
      <w:numFmt w:val="bullet"/>
      <w:lvlText w:val="•"/>
      <w:lvlJc w:val="left"/>
      <w:pPr>
        <w:ind w:left="3495" w:hanging="284"/>
      </w:pPr>
      <w:rPr>
        <w:rFonts w:hint="default"/>
        <w:lang w:val="tr-TR" w:eastAsia="en-US" w:bidi="ar-SA"/>
      </w:rPr>
    </w:lvl>
    <w:lvl w:ilvl="4" w:tplc="F29CD5CA">
      <w:numFmt w:val="bullet"/>
      <w:lvlText w:val="•"/>
      <w:lvlJc w:val="left"/>
      <w:pPr>
        <w:ind w:left="4433" w:hanging="284"/>
      </w:pPr>
      <w:rPr>
        <w:rFonts w:hint="default"/>
        <w:lang w:val="tr-TR" w:eastAsia="en-US" w:bidi="ar-SA"/>
      </w:rPr>
    </w:lvl>
    <w:lvl w:ilvl="5" w:tplc="36FA61AA">
      <w:numFmt w:val="bullet"/>
      <w:lvlText w:val="•"/>
      <w:lvlJc w:val="left"/>
      <w:pPr>
        <w:ind w:left="5372" w:hanging="284"/>
      </w:pPr>
      <w:rPr>
        <w:rFonts w:hint="default"/>
        <w:lang w:val="tr-TR" w:eastAsia="en-US" w:bidi="ar-SA"/>
      </w:rPr>
    </w:lvl>
    <w:lvl w:ilvl="6" w:tplc="0B60C278">
      <w:numFmt w:val="bullet"/>
      <w:lvlText w:val="•"/>
      <w:lvlJc w:val="left"/>
      <w:pPr>
        <w:ind w:left="6310" w:hanging="284"/>
      </w:pPr>
      <w:rPr>
        <w:rFonts w:hint="default"/>
        <w:lang w:val="tr-TR" w:eastAsia="en-US" w:bidi="ar-SA"/>
      </w:rPr>
    </w:lvl>
    <w:lvl w:ilvl="7" w:tplc="2228DC12">
      <w:numFmt w:val="bullet"/>
      <w:lvlText w:val="•"/>
      <w:lvlJc w:val="left"/>
      <w:pPr>
        <w:ind w:left="7249" w:hanging="284"/>
      </w:pPr>
      <w:rPr>
        <w:rFonts w:hint="default"/>
        <w:lang w:val="tr-TR" w:eastAsia="en-US" w:bidi="ar-SA"/>
      </w:rPr>
    </w:lvl>
    <w:lvl w:ilvl="8" w:tplc="1FBCC0DC">
      <w:numFmt w:val="bullet"/>
      <w:lvlText w:val="•"/>
      <w:lvlJc w:val="left"/>
      <w:pPr>
        <w:ind w:left="8187" w:hanging="284"/>
      </w:pPr>
      <w:rPr>
        <w:rFonts w:hint="default"/>
        <w:lang w:val="tr-TR" w:eastAsia="en-US" w:bidi="ar-SA"/>
      </w:rPr>
    </w:lvl>
  </w:abstractNum>
  <w:abstractNum w:abstractNumId="10" w15:restartNumberingAfterBreak="0">
    <w:nsid w:val="23BC2842"/>
    <w:multiLevelType w:val="hybridMultilevel"/>
    <w:tmpl w:val="5686E814"/>
    <w:lvl w:ilvl="0" w:tplc="CA8E4DD0">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8EA86B58">
      <w:numFmt w:val="bullet"/>
      <w:lvlText w:val="•"/>
      <w:lvlJc w:val="left"/>
      <w:pPr>
        <w:ind w:left="1492" w:hanging="285"/>
      </w:pPr>
      <w:rPr>
        <w:rFonts w:hint="default"/>
        <w:lang w:val="tr-TR" w:eastAsia="en-US" w:bidi="ar-SA"/>
      </w:rPr>
    </w:lvl>
    <w:lvl w:ilvl="2" w:tplc="A0F67DE4">
      <w:numFmt w:val="bullet"/>
      <w:lvlText w:val="•"/>
      <w:lvlJc w:val="left"/>
      <w:pPr>
        <w:ind w:left="2444" w:hanging="285"/>
      </w:pPr>
      <w:rPr>
        <w:rFonts w:hint="default"/>
        <w:lang w:val="tr-TR" w:eastAsia="en-US" w:bidi="ar-SA"/>
      </w:rPr>
    </w:lvl>
    <w:lvl w:ilvl="3" w:tplc="22AC6C76">
      <w:numFmt w:val="bullet"/>
      <w:lvlText w:val="•"/>
      <w:lvlJc w:val="left"/>
      <w:pPr>
        <w:ind w:left="3397" w:hanging="285"/>
      </w:pPr>
      <w:rPr>
        <w:rFonts w:hint="default"/>
        <w:lang w:val="tr-TR" w:eastAsia="en-US" w:bidi="ar-SA"/>
      </w:rPr>
    </w:lvl>
    <w:lvl w:ilvl="4" w:tplc="53FA1B26">
      <w:numFmt w:val="bullet"/>
      <w:lvlText w:val="•"/>
      <w:lvlJc w:val="left"/>
      <w:pPr>
        <w:ind w:left="4349" w:hanging="285"/>
      </w:pPr>
      <w:rPr>
        <w:rFonts w:hint="default"/>
        <w:lang w:val="tr-TR" w:eastAsia="en-US" w:bidi="ar-SA"/>
      </w:rPr>
    </w:lvl>
    <w:lvl w:ilvl="5" w:tplc="F90A88C6">
      <w:numFmt w:val="bullet"/>
      <w:lvlText w:val="•"/>
      <w:lvlJc w:val="left"/>
      <w:pPr>
        <w:ind w:left="5302" w:hanging="285"/>
      </w:pPr>
      <w:rPr>
        <w:rFonts w:hint="default"/>
        <w:lang w:val="tr-TR" w:eastAsia="en-US" w:bidi="ar-SA"/>
      </w:rPr>
    </w:lvl>
    <w:lvl w:ilvl="6" w:tplc="75EAF3DC">
      <w:numFmt w:val="bullet"/>
      <w:lvlText w:val="•"/>
      <w:lvlJc w:val="left"/>
      <w:pPr>
        <w:ind w:left="6254" w:hanging="285"/>
      </w:pPr>
      <w:rPr>
        <w:rFonts w:hint="default"/>
        <w:lang w:val="tr-TR" w:eastAsia="en-US" w:bidi="ar-SA"/>
      </w:rPr>
    </w:lvl>
    <w:lvl w:ilvl="7" w:tplc="BEE4C700">
      <w:numFmt w:val="bullet"/>
      <w:lvlText w:val="•"/>
      <w:lvlJc w:val="left"/>
      <w:pPr>
        <w:ind w:left="7207" w:hanging="285"/>
      </w:pPr>
      <w:rPr>
        <w:rFonts w:hint="default"/>
        <w:lang w:val="tr-TR" w:eastAsia="en-US" w:bidi="ar-SA"/>
      </w:rPr>
    </w:lvl>
    <w:lvl w:ilvl="8" w:tplc="DA90723E">
      <w:numFmt w:val="bullet"/>
      <w:lvlText w:val="•"/>
      <w:lvlJc w:val="left"/>
      <w:pPr>
        <w:ind w:left="8159" w:hanging="285"/>
      </w:pPr>
      <w:rPr>
        <w:rFonts w:hint="default"/>
        <w:lang w:val="tr-TR" w:eastAsia="en-US" w:bidi="ar-SA"/>
      </w:rPr>
    </w:lvl>
  </w:abstractNum>
  <w:abstractNum w:abstractNumId="11" w15:restartNumberingAfterBreak="0">
    <w:nsid w:val="26C50D70"/>
    <w:multiLevelType w:val="hybridMultilevel"/>
    <w:tmpl w:val="B45CD058"/>
    <w:lvl w:ilvl="0" w:tplc="694C1F24">
      <w:start w:val="1"/>
      <w:numFmt w:val="decimal"/>
      <w:lvlText w:val="%1)"/>
      <w:lvlJc w:val="left"/>
      <w:pPr>
        <w:ind w:left="260" w:hanging="321"/>
      </w:pPr>
      <w:rPr>
        <w:rFonts w:ascii="Times New Roman" w:eastAsia="Times New Roman" w:hAnsi="Times New Roman" w:cs="Times New Roman" w:hint="default"/>
        <w:b/>
        <w:spacing w:val="-27"/>
        <w:w w:val="100"/>
        <w:sz w:val="24"/>
        <w:szCs w:val="24"/>
        <w:lang w:val="tr-TR" w:eastAsia="en-US" w:bidi="ar-SA"/>
      </w:rPr>
    </w:lvl>
    <w:lvl w:ilvl="1" w:tplc="C11ABD8A">
      <w:numFmt w:val="bullet"/>
      <w:lvlText w:val="•"/>
      <w:lvlJc w:val="left"/>
      <w:pPr>
        <w:ind w:left="1240" w:hanging="321"/>
      </w:pPr>
      <w:rPr>
        <w:rFonts w:hint="default"/>
        <w:lang w:val="tr-TR" w:eastAsia="en-US" w:bidi="ar-SA"/>
      </w:rPr>
    </w:lvl>
    <w:lvl w:ilvl="2" w:tplc="10FCF25C">
      <w:numFmt w:val="bullet"/>
      <w:lvlText w:val="•"/>
      <w:lvlJc w:val="left"/>
      <w:pPr>
        <w:ind w:left="2220" w:hanging="321"/>
      </w:pPr>
      <w:rPr>
        <w:rFonts w:hint="default"/>
        <w:lang w:val="tr-TR" w:eastAsia="en-US" w:bidi="ar-SA"/>
      </w:rPr>
    </w:lvl>
    <w:lvl w:ilvl="3" w:tplc="671AC9C4">
      <w:numFmt w:val="bullet"/>
      <w:lvlText w:val="•"/>
      <w:lvlJc w:val="left"/>
      <w:pPr>
        <w:ind w:left="3201" w:hanging="321"/>
      </w:pPr>
      <w:rPr>
        <w:rFonts w:hint="default"/>
        <w:lang w:val="tr-TR" w:eastAsia="en-US" w:bidi="ar-SA"/>
      </w:rPr>
    </w:lvl>
    <w:lvl w:ilvl="4" w:tplc="001A5D74">
      <w:numFmt w:val="bullet"/>
      <w:lvlText w:val="•"/>
      <w:lvlJc w:val="left"/>
      <w:pPr>
        <w:ind w:left="4181" w:hanging="321"/>
      </w:pPr>
      <w:rPr>
        <w:rFonts w:hint="default"/>
        <w:lang w:val="tr-TR" w:eastAsia="en-US" w:bidi="ar-SA"/>
      </w:rPr>
    </w:lvl>
    <w:lvl w:ilvl="5" w:tplc="B0BCA51A">
      <w:numFmt w:val="bullet"/>
      <w:lvlText w:val="•"/>
      <w:lvlJc w:val="left"/>
      <w:pPr>
        <w:ind w:left="5162" w:hanging="321"/>
      </w:pPr>
      <w:rPr>
        <w:rFonts w:hint="default"/>
        <w:lang w:val="tr-TR" w:eastAsia="en-US" w:bidi="ar-SA"/>
      </w:rPr>
    </w:lvl>
    <w:lvl w:ilvl="6" w:tplc="66F083A2">
      <w:numFmt w:val="bullet"/>
      <w:lvlText w:val="•"/>
      <w:lvlJc w:val="left"/>
      <w:pPr>
        <w:ind w:left="6142" w:hanging="321"/>
      </w:pPr>
      <w:rPr>
        <w:rFonts w:hint="default"/>
        <w:lang w:val="tr-TR" w:eastAsia="en-US" w:bidi="ar-SA"/>
      </w:rPr>
    </w:lvl>
    <w:lvl w:ilvl="7" w:tplc="4192D086">
      <w:numFmt w:val="bullet"/>
      <w:lvlText w:val="•"/>
      <w:lvlJc w:val="left"/>
      <w:pPr>
        <w:ind w:left="7123" w:hanging="321"/>
      </w:pPr>
      <w:rPr>
        <w:rFonts w:hint="default"/>
        <w:lang w:val="tr-TR" w:eastAsia="en-US" w:bidi="ar-SA"/>
      </w:rPr>
    </w:lvl>
    <w:lvl w:ilvl="8" w:tplc="2878E5BE">
      <w:numFmt w:val="bullet"/>
      <w:lvlText w:val="•"/>
      <w:lvlJc w:val="left"/>
      <w:pPr>
        <w:ind w:left="8103" w:hanging="321"/>
      </w:pPr>
      <w:rPr>
        <w:rFonts w:hint="default"/>
        <w:lang w:val="tr-TR" w:eastAsia="en-US" w:bidi="ar-SA"/>
      </w:rPr>
    </w:lvl>
  </w:abstractNum>
  <w:abstractNum w:abstractNumId="12" w15:restartNumberingAfterBreak="0">
    <w:nsid w:val="2DE72B3B"/>
    <w:multiLevelType w:val="hybridMultilevel"/>
    <w:tmpl w:val="90E8BDE2"/>
    <w:lvl w:ilvl="0" w:tplc="3314EA1E">
      <w:start w:val="2"/>
      <w:numFmt w:val="decimal"/>
      <w:lvlText w:val="%1)"/>
      <w:lvlJc w:val="left"/>
      <w:pPr>
        <w:ind w:left="260" w:hanging="285"/>
      </w:pPr>
      <w:rPr>
        <w:rFonts w:ascii="Times New Roman" w:eastAsia="Times New Roman" w:hAnsi="Times New Roman" w:cs="Times New Roman" w:hint="default"/>
        <w:b/>
        <w:w w:val="100"/>
        <w:sz w:val="24"/>
        <w:szCs w:val="24"/>
        <w:lang w:val="tr-TR" w:eastAsia="en-US" w:bidi="ar-SA"/>
      </w:rPr>
    </w:lvl>
    <w:lvl w:ilvl="1" w:tplc="69BEF9BC">
      <w:numFmt w:val="bullet"/>
      <w:lvlText w:val="•"/>
      <w:lvlJc w:val="left"/>
      <w:pPr>
        <w:ind w:left="1240" w:hanging="285"/>
      </w:pPr>
      <w:rPr>
        <w:rFonts w:hint="default"/>
        <w:lang w:val="tr-TR" w:eastAsia="en-US" w:bidi="ar-SA"/>
      </w:rPr>
    </w:lvl>
    <w:lvl w:ilvl="2" w:tplc="3F90D9C2">
      <w:numFmt w:val="bullet"/>
      <w:lvlText w:val="•"/>
      <w:lvlJc w:val="left"/>
      <w:pPr>
        <w:ind w:left="2220" w:hanging="285"/>
      </w:pPr>
      <w:rPr>
        <w:rFonts w:hint="default"/>
        <w:lang w:val="tr-TR" w:eastAsia="en-US" w:bidi="ar-SA"/>
      </w:rPr>
    </w:lvl>
    <w:lvl w:ilvl="3" w:tplc="A742FFDA">
      <w:numFmt w:val="bullet"/>
      <w:lvlText w:val="•"/>
      <w:lvlJc w:val="left"/>
      <w:pPr>
        <w:ind w:left="3201" w:hanging="285"/>
      </w:pPr>
      <w:rPr>
        <w:rFonts w:hint="default"/>
        <w:lang w:val="tr-TR" w:eastAsia="en-US" w:bidi="ar-SA"/>
      </w:rPr>
    </w:lvl>
    <w:lvl w:ilvl="4" w:tplc="06C63788">
      <w:numFmt w:val="bullet"/>
      <w:lvlText w:val="•"/>
      <w:lvlJc w:val="left"/>
      <w:pPr>
        <w:ind w:left="4181" w:hanging="285"/>
      </w:pPr>
      <w:rPr>
        <w:rFonts w:hint="default"/>
        <w:lang w:val="tr-TR" w:eastAsia="en-US" w:bidi="ar-SA"/>
      </w:rPr>
    </w:lvl>
    <w:lvl w:ilvl="5" w:tplc="DF60FBF8">
      <w:numFmt w:val="bullet"/>
      <w:lvlText w:val="•"/>
      <w:lvlJc w:val="left"/>
      <w:pPr>
        <w:ind w:left="5162" w:hanging="285"/>
      </w:pPr>
      <w:rPr>
        <w:rFonts w:hint="default"/>
        <w:lang w:val="tr-TR" w:eastAsia="en-US" w:bidi="ar-SA"/>
      </w:rPr>
    </w:lvl>
    <w:lvl w:ilvl="6" w:tplc="DCB6CD16">
      <w:numFmt w:val="bullet"/>
      <w:lvlText w:val="•"/>
      <w:lvlJc w:val="left"/>
      <w:pPr>
        <w:ind w:left="6142" w:hanging="285"/>
      </w:pPr>
      <w:rPr>
        <w:rFonts w:hint="default"/>
        <w:lang w:val="tr-TR" w:eastAsia="en-US" w:bidi="ar-SA"/>
      </w:rPr>
    </w:lvl>
    <w:lvl w:ilvl="7" w:tplc="5C6878F8">
      <w:numFmt w:val="bullet"/>
      <w:lvlText w:val="•"/>
      <w:lvlJc w:val="left"/>
      <w:pPr>
        <w:ind w:left="7123" w:hanging="285"/>
      </w:pPr>
      <w:rPr>
        <w:rFonts w:hint="default"/>
        <w:lang w:val="tr-TR" w:eastAsia="en-US" w:bidi="ar-SA"/>
      </w:rPr>
    </w:lvl>
    <w:lvl w:ilvl="8" w:tplc="63AC3132">
      <w:numFmt w:val="bullet"/>
      <w:lvlText w:val="•"/>
      <w:lvlJc w:val="left"/>
      <w:pPr>
        <w:ind w:left="8103" w:hanging="285"/>
      </w:pPr>
      <w:rPr>
        <w:rFonts w:hint="default"/>
        <w:lang w:val="tr-TR" w:eastAsia="en-US" w:bidi="ar-SA"/>
      </w:rPr>
    </w:lvl>
  </w:abstractNum>
  <w:abstractNum w:abstractNumId="13" w15:restartNumberingAfterBreak="0">
    <w:nsid w:val="42D64FDB"/>
    <w:multiLevelType w:val="hybridMultilevel"/>
    <w:tmpl w:val="80828A96"/>
    <w:lvl w:ilvl="0" w:tplc="0C4C214E">
      <w:start w:val="1"/>
      <w:numFmt w:val="decimal"/>
      <w:lvlText w:val="%1)"/>
      <w:lvlJc w:val="left"/>
      <w:pPr>
        <w:ind w:left="260" w:hanging="263"/>
        <w:jc w:val="right"/>
      </w:pPr>
      <w:rPr>
        <w:rFonts w:ascii="Times New Roman" w:eastAsia="Times New Roman" w:hAnsi="Times New Roman" w:cs="Times New Roman" w:hint="default"/>
        <w:b/>
        <w:w w:val="100"/>
        <w:sz w:val="24"/>
        <w:szCs w:val="24"/>
        <w:lang w:val="tr-TR" w:eastAsia="en-US" w:bidi="ar-SA"/>
      </w:rPr>
    </w:lvl>
    <w:lvl w:ilvl="1" w:tplc="F1C2587A">
      <w:numFmt w:val="bullet"/>
      <w:lvlText w:val="•"/>
      <w:lvlJc w:val="left"/>
      <w:pPr>
        <w:ind w:left="1240" w:hanging="263"/>
      </w:pPr>
      <w:rPr>
        <w:rFonts w:hint="default"/>
        <w:lang w:val="tr-TR" w:eastAsia="en-US" w:bidi="ar-SA"/>
      </w:rPr>
    </w:lvl>
    <w:lvl w:ilvl="2" w:tplc="BE7E9F8C">
      <w:numFmt w:val="bullet"/>
      <w:lvlText w:val="•"/>
      <w:lvlJc w:val="left"/>
      <w:pPr>
        <w:ind w:left="2220" w:hanging="263"/>
      </w:pPr>
      <w:rPr>
        <w:rFonts w:hint="default"/>
        <w:lang w:val="tr-TR" w:eastAsia="en-US" w:bidi="ar-SA"/>
      </w:rPr>
    </w:lvl>
    <w:lvl w:ilvl="3" w:tplc="24FC25CC">
      <w:numFmt w:val="bullet"/>
      <w:lvlText w:val="•"/>
      <w:lvlJc w:val="left"/>
      <w:pPr>
        <w:ind w:left="3201" w:hanging="263"/>
      </w:pPr>
      <w:rPr>
        <w:rFonts w:hint="default"/>
        <w:lang w:val="tr-TR" w:eastAsia="en-US" w:bidi="ar-SA"/>
      </w:rPr>
    </w:lvl>
    <w:lvl w:ilvl="4" w:tplc="5BA891B2">
      <w:numFmt w:val="bullet"/>
      <w:lvlText w:val="•"/>
      <w:lvlJc w:val="left"/>
      <w:pPr>
        <w:ind w:left="4181" w:hanging="263"/>
      </w:pPr>
      <w:rPr>
        <w:rFonts w:hint="default"/>
        <w:lang w:val="tr-TR" w:eastAsia="en-US" w:bidi="ar-SA"/>
      </w:rPr>
    </w:lvl>
    <w:lvl w:ilvl="5" w:tplc="C87CF4DA">
      <w:numFmt w:val="bullet"/>
      <w:lvlText w:val="•"/>
      <w:lvlJc w:val="left"/>
      <w:pPr>
        <w:ind w:left="5162" w:hanging="263"/>
      </w:pPr>
      <w:rPr>
        <w:rFonts w:hint="default"/>
        <w:lang w:val="tr-TR" w:eastAsia="en-US" w:bidi="ar-SA"/>
      </w:rPr>
    </w:lvl>
    <w:lvl w:ilvl="6" w:tplc="F5FEA59C">
      <w:numFmt w:val="bullet"/>
      <w:lvlText w:val="•"/>
      <w:lvlJc w:val="left"/>
      <w:pPr>
        <w:ind w:left="6142" w:hanging="263"/>
      </w:pPr>
      <w:rPr>
        <w:rFonts w:hint="default"/>
        <w:lang w:val="tr-TR" w:eastAsia="en-US" w:bidi="ar-SA"/>
      </w:rPr>
    </w:lvl>
    <w:lvl w:ilvl="7" w:tplc="E87EBE60">
      <w:numFmt w:val="bullet"/>
      <w:lvlText w:val="•"/>
      <w:lvlJc w:val="left"/>
      <w:pPr>
        <w:ind w:left="7123" w:hanging="263"/>
      </w:pPr>
      <w:rPr>
        <w:rFonts w:hint="default"/>
        <w:lang w:val="tr-TR" w:eastAsia="en-US" w:bidi="ar-SA"/>
      </w:rPr>
    </w:lvl>
    <w:lvl w:ilvl="8" w:tplc="E52A13C2">
      <w:numFmt w:val="bullet"/>
      <w:lvlText w:val="•"/>
      <w:lvlJc w:val="left"/>
      <w:pPr>
        <w:ind w:left="8103" w:hanging="263"/>
      </w:pPr>
      <w:rPr>
        <w:rFonts w:hint="default"/>
        <w:lang w:val="tr-TR" w:eastAsia="en-US" w:bidi="ar-SA"/>
      </w:rPr>
    </w:lvl>
  </w:abstractNum>
  <w:abstractNum w:abstractNumId="14" w15:restartNumberingAfterBreak="0">
    <w:nsid w:val="44F103AC"/>
    <w:multiLevelType w:val="hybridMultilevel"/>
    <w:tmpl w:val="F542A2DA"/>
    <w:lvl w:ilvl="0" w:tplc="13AAD46E">
      <w:start w:val="1"/>
      <w:numFmt w:val="lowerLetter"/>
      <w:lvlText w:val="%1)"/>
      <w:lvlJc w:val="left"/>
      <w:pPr>
        <w:ind w:left="544" w:hanging="285"/>
      </w:pPr>
      <w:rPr>
        <w:rFonts w:hint="default"/>
        <w:b/>
        <w:spacing w:val="-23"/>
        <w:w w:val="100"/>
        <w:lang w:val="tr-TR" w:eastAsia="en-US" w:bidi="ar-SA"/>
      </w:rPr>
    </w:lvl>
    <w:lvl w:ilvl="1" w:tplc="0150A9C4">
      <w:numFmt w:val="bullet"/>
      <w:lvlText w:val="•"/>
      <w:lvlJc w:val="left"/>
      <w:pPr>
        <w:ind w:left="1492" w:hanging="285"/>
      </w:pPr>
      <w:rPr>
        <w:rFonts w:hint="default"/>
        <w:lang w:val="tr-TR" w:eastAsia="en-US" w:bidi="ar-SA"/>
      </w:rPr>
    </w:lvl>
    <w:lvl w:ilvl="2" w:tplc="4F943252">
      <w:numFmt w:val="bullet"/>
      <w:lvlText w:val="•"/>
      <w:lvlJc w:val="left"/>
      <w:pPr>
        <w:ind w:left="2444" w:hanging="285"/>
      </w:pPr>
      <w:rPr>
        <w:rFonts w:hint="default"/>
        <w:lang w:val="tr-TR" w:eastAsia="en-US" w:bidi="ar-SA"/>
      </w:rPr>
    </w:lvl>
    <w:lvl w:ilvl="3" w:tplc="041E672E">
      <w:numFmt w:val="bullet"/>
      <w:lvlText w:val="•"/>
      <w:lvlJc w:val="left"/>
      <w:pPr>
        <w:ind w:left="3397" w:hanging="285"/>
      </w:pPr>
      <w:rPr>
        <w:rFonts w:hint="default"/>
        <w:lang w:val="tr-TR" w:eastAsia="en-US" w:bidi="ar-SA"/>
      </w:rPr>
    </w:lvl>
    <w:lvl w:ilvl="4" w:tplc="E16A472E">
      <w:numFmt w:val="bullet"/>
      <w:lvlText w:val="•"/>
      <w:lvlJc w:val="left"/>
      <w:pPr>
        <w:ind w:left="4349" w:hanging="285"/>
      </w:pPr>
      <w:rPr>
        <w:rFonts w:hint="default"/>
        <w:lang w:val="tr-TR" w:eastAsia="en-US" w:bidi="ar-SA"/>
      </w:rPr>
    </w:lvl>
    <w:lvl w:ilvl="5" w:tplc="3A6A4A86">
      <w:numFmt w:val="bullet"/>
      <w:lvlText w:val="•"/>
      <w:lvlJc w:val="left"/>
      <w:pPr>
        <w:ind w:left="5302" w:hanging="285"/>
      </w:pPr>
      <w:rPr>
        <w:rFonts w:hint="default"/>
        <w:lang w:val="tr-TR" w:eastAsia="en-US" w:bidi="ar-SA"/>
      </w:rPr>
    </w:lvl>
    <w:lvl w:ilvl="6" w:tplc="8086FDA6">
      <w:numFmt w:val="bullet"/>
      <w:lvlText w:val="•"/>
      <w:lvlJc w:val="left"/>
      <w:pPr>
        <w:ind w:left="6254" w:hanging="285"/>
      </w:pPr>
      <w:rPr>
        <w:rFonts w:hint="default"/>
        <w:lang w:val="tr-TR" w:eastAsia="en-US" w:bidi="ar-SA"/>
      </w:rPr>
    </w:lvl>
    <w:lvl w:ilvl="7" w:tplc="61323122">
      <w:numFmt w:val="bullet"/>
      <w:lvlText w:val="•"/>
      <w:lvlJc w:val="left"/>
      <w:pPr>
        <w:ind w:left="7207" w:hanging="285"/>
      </w:pPr>
      <w:rPr>
        <w:rFonts w:hint="default"/>
        <w:lang w:val="tr-TR" w:eastAsia="en-US" w:bidi="ar-SA"/>
      </w:rPr>
    </w:lvl>
    <w:lvl w:ilvl="8" w:tplc="399A45D8">
      <w:numFmt w:val="bullet"/>
      <w:lvlText w:val="•"/>
      <w:lvlJc w:val="left"/>
      <w:pPr>
        <w:ind w:left="8159" w:hanging="285"/>
      </w:pPr>
      <w:rPr>
        <w:rFonts w:hint="default"/>
        <w:lang w:val="tr-TR" w:eastAsia="en-US" w:bidi="ar-SA"/>
      </w:rPr>
    </w:lvl>
  </w:abstractNum>
  <w:abstractNum w:abstractNumId="15" w15:restartNumberingAfterBreak="0">
    <w:nsid w:val="5708107D"/>
    <w:multiLevelType w:val="hybridMultilevel"/>
    <w:tmpl w:val="09E03B64"/>
    <w:lvl w:ilvl="0" w:tplc="D75A315E">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4D0424EE">
      <w:numFmt w:val="bullet"/>
      <w:lvlText w:val="•"/>
      <w:lvlJc w:val="left"/>
      <w:pPr>
        <w:ind w:left="1492" w:hanging="285"/>
      </w:pPr>
      <w:rPr>
        <w:rFonts w:hint="default"/>
        <w:lang w:val="tr-TR" w:eastAsia="en-US" w:bidi="ar-SA"/>
      </w:rPr>
    </w:lvl>
    <w:lvl w:ilvl="2" w:tplc="3BCC516E">
      <w:numFmt w:val="bullet"/>
      <w:lvlText w:val="•"/>
      <w:lvlJc w:val="left"/>
      <w:pPr>
        <w:ind w:left="2444" w:hanging="285"/>
      </w:pPr>
      <w:rPr>
        <w:rFonts w:hint="default"/>
        <w:lang w:val="tr-TR" w:eastAsia="en-US" w:bidi="ar-SA"/>
      </w:rPr>
    </w:lvl>
    <w:lvl w:ilvl="3" w:tplc="472A7448">
      <w:numFmt w:val="bullet"/>
      <w:lvlText w:val="•"/>
      <w:lvlJc w:val="left"/>
      <w:pPr>
        <w:ind w:left="3397" w:hanging="285"/>
      </w:pPr>
      <w:rPr>
        <w:rFonts w:hint="default"/>
        <w:lang w:val="tr-TR" w:eastAsia="en-US" w:bidi="ar-SA"/>
      </w:rPr>
    </w:lvl>
    <w:lvl w:ilvl="4" w:tplc="75409798">
      <w:numFmt w:val="bullet"/>
      <w:lvlText w:val="•"/>
      <w:lvlJc w:val="left"/>
      <w:pPr>
        <w:ind w:left="4349" w:hanging="285"/>
      </w:pPr>
      <w:rPr>
        <w:rFonts w:hint="default"/>
        <w:lang w:val="tr-TR" w:eastAsia="en-US" w:bidi="ar-SA"/>
      </w:rPr>
    </w:lvl>
    <w:lvl w:ilvl="5" w:tplc="34203976">
      <w:numFmt w:val="bullet"/>
      <w:lvlText w:val="•"/>
      <w:lvlJc w:val="left"/>
      <w:pPr>
        <w:ind w:left="5302" w:hanging="285"/>
      </w:pPr>
      <w:rPr>
        <w:rFonts w:hint="default"/>
        <w:lang w:val="tr-TR" w:eastAsia="en-US" w:bidi="ar-SA"/>
      </w:rPr>
    </w:lvl>
    <w:lvl w:ilvl="6" w:tplc="E18E9D3C">
      <w:numFmt w:val="bullet"/>
      <w:lvlText w:val="•"/>
      <w:lvlJc w:val="left"/>
      <w:pPr>
        <w:ind w:left="6254" w:hanging="285"/>
      </w:pPr>
      <w:rPr>
        <w:rFonts w:hint="default"/>
        <w:lang w:val="tr-TR" w:eastAsia="en-US" w:bidi="ar-SA"/>
      </w:rPr>
    </w:lvl>
    <w:lvl w:ilvl="7" w:tplc="9AF06F48">
      <w:numFmt w:val="bullet"/>
      <w:lvlText w:val="•"/>
      <w:lvlJc w:val="left"/>
      <w:pPr>
        <w:ind w:left="7207" w:hanging="285"/>
      </w:pPr>
      <w:rPr>
        <w:rFonts w:hint="default"/>
        <w:lang w:val="tr-TR" w:eastAsia="en-US" w:bidi="ar-SA"/>
      </w:rPr>
    </w:lvl>
    <w:lvl w:ilvl="8" w:tplc="8D627BDA">
      <w:numFmt w:val="bullet"/>
      <w:lvlText w:val="•"/>
      <w:lvlJc w:val="left"/>
      <w:pPr>
        <w:ind w:left="8159" w:hanging="285"/>
      </w:pPr>
      <w:rPr>
        <w:rFonts w:hint="default"/>
        <w:lang w:val="tr-TR" w:eastAsia="en-US" w:bidi="ar-SA"/>
      </w:rPr>
    </w:lvl>
  </w:abstractNum>
  <w:abstractNum w:abstractNumId="16" w15:restartNumberingAfterBreak="0">
    <w:nsid w:val="591B34A3"/>
    <w:multiLevelType w:val="hybridMultilevel"/>
    <w:tmpl w:val="0E8ECA82"/>
    <w:lvl w:ilvl="0" w:tplc="75303D1A">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DEC011C4">
      <w:numFmt w:val="bullet"/>
      <w:lvlText w:val="•"/>
      <w:lvlJc w:val="left"/>
      <w:pPr>
        <w:ind w:left="1492" w:hanging="285"/>
      </w:pPr>
      <w:rPr>
        <w:rFonts w:hint="default"/>
        <w:lang w:val="tr-TR" w:eastAsia="en-US" w:bidi="ar-SA"/>
      </w:rPr>
    </w:lvl>
    <w:lvl w:ilvl="2" w:tplc="075A4B60">
      <w:numFmt w:val="bullet"/>
      <w:lvlText w:val="•"/>
      <w:lvlJc w:val="left"/>
      <w:pPr>
        <w:ind w:left="2444" w:hanging="285"/>
      </w:pPr>
      <w:rPr>
        <w:rFonts w:hint="default"/>
        <w:lang w:val="tr-TR" w:eastAsia="en-US" w:bidi="ar-SA"/>
      </w:rPr>
    </w:lvl>
    <w:lvl w:ilvl="3" w:tplc="FB52081A">
      <w:numFmt w:val="bullet"/>
      <w:lvlText w:val="•"/>
      <w:lvlJc w:val="left"/>
      <w:pPr>
        <w:ind w:left="3397" w:hanging="285"/>
      </w:pPr>
      <w:rPr>
        <w:rFonts w:hint="default"/>
        <w:lang w:val="tr-TR" w:eastAsia="en-US" w:bidi="ar-SA"/>
      </w:rPr>
    </w:lvl>
    <w:lvl w:ilvl="4" w:tplc="26502C86">
      <w:numFmt w:val="bullet"/>
      <w:lvlText w:val="•"/>
      <w:lvlJc w:val="left"/>
      <w:pPr>
        <w:ind w:left="4349" w:hanging="285"/>
      </w:pPr>
      <w:rPr>
        <w:rFonts w:hint="default"/>
        <w:lang w:val="tr-TR" w:eastAsia="en-US" w:bidi="ar-SA"/>
      </w:rPr>
    </w:lvl>
    <w:lvl w:ilvl="5" w:tplc="904A0180">
      <w:numFmt w:val="bullet"/>
      <w:lvlText w:val="•"/>
      <w:lvlJc w:val="left"/>
      <w:pPr>
        <w:ind w:left="5302" w:hanging="285"/>
      </w:pPr>
      <w:rPr>
        <w:rFonts w:hint="default"/>
        <w:lang w:val="tr-TR" w:eastAsia="en-US" w:bidi="ar-SA"/>
      </w:rPr>
    </w:lvl>
    <w:lvl w:ilvl="6" w:tplc="D1D8CBBA">
      <w:numFmt w:val="bullet"/>
      <w:lvlText w:val="•"/>
      <w:lvlJc w:val="left"/>
      <w:pPr>
        <w:ind w:left="6254" w:hanging="285"/>
      </w:pPr>
      <w:rPr>
        <w:rFonts w:hint="default"/>
        <w:lang w:val="tr-TR" w:eastAsia="en-US" w:bidi="ar-SA"/>
      </w:rPr>
    </w:lvl>
    <w:lvl w:ilvl="7" w:tplc="29169F90">
      <w:numFmt w:val="bullet"/>
      <w:lvlText w:val="•"/>
      <w:lvlJc w:val="left"/>
      <w:pPr>
        <w:ind w:left="7207" w:hanging="285"/>
      </w:pPr>
      <w:rPr>
        <w:rFonts w:hint="default"/>
        <w:lang w:val="tr-TR" w:eastAsia="en-US" w:bidi="ar-SA"/>
      </w:rPr>
    </w:lvl>
    <w:lvl w:ilvl="8" w:tplc="E0E2E694">
      <w:numFmt w:val="bullet"/>
      <w:lvlText w:val="•"/>
      <w:lvlJc w:val="left"/>
      <w:pPr>
        <w:ind w:left="8159" w:hanging="285"/>
      </w:pPr>
      <w:rPr>
        <w:rFonts w:hint="default"/>
        <w:lang w:val="tr-TR" w:eastAsia="en-US" w:bidi="ar-SA"/>
      </w:rPr>
    </w:lvl>
  </w:abstractNum>
  <w:abstractNum w:abstractNumId="17" w15:restartNumberingAfterBreak="0">
    <w:nsid w:val="5BD70168"/>
    <w:multiLevelType w:val="hybridMultilevel"/>
    <w:tmpl w:val="3640B0EC"/>
    <w:lvl w:ilvl="0" w:tplc="F33A83FE">
      <w:start w:val="1"/>
      <w:numFmt w:val="decimal"/>
      <w:lvlText w:val="%1)"/>
      <w:lvlJc w:val="left"/>
      <w:pPr>
        <w:ind w:left="498" w:hanging="261"/>
      </w:pPr>
      <w:rPr>
        <w:rFonts w:ascii="Times New Roman" w:eastAsia="Times New Roman" w:hAnsi="Times New Roman" w:cs="Times New Roman" w:hint="default"/>
        <w:b/>
        <w:spacing w:val="-2"/>
        <w:w w:val="100"/>
        <w:sz w:val="24"/>
        <w:szCs w:val="24"/>
        <w:lang w:val="tr-TR" w:eastAsia="en-US" w:bidi="ar-SA"/>
      </w:rPr>
    </w:lvl>
    <w:lvl w:ilvl="1" w:tplc="9274D194">
      <w:numFmt w:val="bullet"/>
      <w:lvlText w:val="•"/>
      <w:lvlJc w:val="left"/>
      <w:pPr>
        <w:ind w:left="1456" w:hanging="261"/>
      </w:pPr>
      <w:rPr>
        <w:rFonts w:hint="default"/>
        <w:lang w:val="tr-TR" w:eastAsia="en-US" w:bidi="ar-SA"/>
      </w:rPr>
    </w:lvl>
    <w:lvl w:ilvl="2" w:tplc="A99AFBA2">
      <w:numFmt w:val="bullet"/>
      <w:lvlText w:val="•"/>
      <w:lvlJc w:val="left"/>
      <w:pPr>
        <w:ind w:left="2412" w:hanging="261"/>
      </w:pPr>
      <w:rPr>
        <w:rFonts w:hint="default"/>
        <w:lang w:val="tr-TR" w:eastAsia="en-US" w:bidi="ar-SA"/>
      </w:rPr>
    </w:lvl>
    <w:lvl w:ilvl="3" w:tplc="2B50FD8E">
      <w:numFmt w:val="bullet"/>
      <w:lvlText w:val="•"/>
      <w:lvlJc w:val="left"/>
      <w:pPr>
        <w:ind w:left="3369" w:hanging="261"/>
      </w:pPr>
      <w:rPr>
        <w:rFonts w:hint="default"/>
        <w:lang w:val="tr-TR" w:eastAsia="en-US" w:bidi="ar-SA"/>
      </w:rPr>
    </w:lvl>
    <w:lvl w:ilvl="4" w:tplc="F3886606">
      <w:numFmt w:val="bullet"/>
      <w:lvlText w:val="•"/>
      <w:lvlJc w:val="left"/>
      <w:pPr>
        <w:ind w:left="4325" w:hanging="261"/>
      </w:pPr>
      <w:rPr>
        <w:rFonts w:hint="default"/>
        <w:lang w:val="tr-TR" w:eastAsia="en-US" w:bidi="ar-SA"/>
      </w:rPr>
    </w:lvl>
    <w:lvl w:ilvl="5" w:tplc="4C861EA2">
      <w:numFmt w:val="bullet"/>
      <w:lvlText w:val="•"/>
      <w:lvlJc w:val="left"/>
      <w:pPr>
        <w:ind w:left="5282" w:hanging="261"/>
      </w:pPr>
      <w:rPr>
        <w:rFonts w:hint="default"/>
        <w:lang w:val="tr-TR" w:eastAsia="en-US" w:bidi="ar-SA"/>
      </w:rPr>
    </w:lvl>
    <w:lvl w:ilvl="6" w:tplc="A1C6B9DE">
      <w:numFmt w:val="bullet"/>
      <w:lvlText w:val="•"/>
      <w:lvlJc w:val="left"/>
      <w:pPr>
        <w:ind w:left="6238" w:hanging="261"/>
      </w:pPr>
      <w:rPr>
        <w:rFonts w:hint="default"/>
        <w:lang w:val="tr-TR" w:eastAsia="en-US" w:bidi="ar-SA"/>
      </w:rPr>
    </w:lvl>
    <w:lvl w:ilvl="7" w:tplc="0374D252">
      <w:numFmt w:val="bullet"/>
      <w:lvlText w:val="•"/>
      <w:lvlJc w:val="left"/>
      <w:pPr>
        <w:ind w:left="7195" w:hanging="261"/>
      </w:pPr>
      <w:rPr>
        <w:rFonts w:hint="default"/>
        <w:lang w:val="tr-TR" w:eastAsia="en-US" w:bidi="ar-SA"/>
      </w:rPr>
    </w:lvl>
    <w:lvl w:ilvl="8" w:tplc="3DB83802">
      <w:numFmt w:val="bullet"/>
      <w:lvlText w:val="•"/>
      <w:lvlJc w:val="left"/>
      <w:pPr>
        <w:ind w:left="8151" w:hanging="261"/>
      </w:pPr>
      <w:rPr>
        <w:rFonts w:hint="default"/>
        <w:lang w:val="tr-TR" w:eastAsia="en-US" w:bidi="ar-SA"/>
      </w:rPr>
    </w:lvl>
  </w:abstractNum>
  <w:abstractNum w:abstractNumId="18" w15:restartNumberingAfterBreak="0">
    <w:nsid w:val="5FA17D6A"/>
    <w:multiLevelType w:val="hybridMultilevel"/>
    <w:tmpl w:val="1FAC8D12"/>
    <w:lvl w:ilvl="0" w:tplc="83A4D2BA">
      <w:start w:val="1"/>
      <w:numFmt w:val="decimal"/>
      <w:lvlText w:val="%1)"/>
      <w:lvlJc w:val="left"/>
      <w:pPr>
        <w:ind w:left="298" w:hanging="311"/>
      </w:pPr>
      <w:rPr>
        <w:rFonts w:ascii="Times New Roman" w:eastAsia="Times New Roman" w:hAnsi="Times New Roman" w:cs="Times New Roman" w:hint="default"/>
        <w:b/>
        <w:bCs/>
        <w:w w:val="99"/>
        <w:sz w:val="22"/>
        <w:szCs w:val="22"/>
        <w:lang w:val="tr-TR" w:eastAsia="en-US" w:bidi="ar-SA"/>
      </w:rPr>
    </w:lvl>
    <w:lvl w:ilvl="1" w:tplc="C2667100">
      <w:numFmt w:val="bullet"/>
      <w:lvlText w:val="•"/>
      <w:lvlJc w:val="left"/>
      <w:pPr>
        <w:ind w:left="1276" w:hanging="311"/>
      </w:pPr>
      <w:rPr>
        <w:rFonts w:hint="default"/>
        <w:lang w:val="tr-TR" w:eastAsia="en-US" w:bidi="ar-SA"/>
      </w:rPr>
    </w:lvl>
    <w:lvl w:ilvl="2" w:tplc="ADA8AB30">
      <w:numFmt w:val="bullet"/>
      <w:lvlText w:val="•"/>
      <w:lvlJc w:val="left"/>
      <w:pPr>
        <w:ind w:left="2252" w:hanging="311"/>
      </w:pPr>
      <w:rPr>
        <w:rFonts w:hint="default"/>
        <w:lang w:val="tr-TR" w:eastAsia="en-US" w:bidi="ar-SA"/>
      </w:rPr>
    </w:lvl>
    <w:lvl w:ilvl="3" w:tplc="CAC681BE">
      <w:numFmt w:val="bullet"/>
      <w:lvlText w:val="•"/>
      <w:lvlJc w:val="left"/>
      <w:pPr>
        <w:ind w:left="3229" w:hanging="311"/>
      </w:pPr>
      <w:rPr>
        <w:rFonts w:hint="default"/>
        <w:lang w:val="tr-TR" w:eastAsia="en-US" w:bidi="ar-SA"/>
      </w:rPr>
    </w:lvl>
    <w:lvl w:ilvl="4" w:tplc="C6287C6A">
      <w:numFmt w:val="bullet"/>
      <w:lvlText w:val="•"/>
      <w:lvlJc w:val="left"/>
      <w:pPr>
        <w:ind w:left="4205" w:hanging="311"/>
      </w:pPr>
      <w:rPr>
        <w:rFonts w:hint="default"/>
        <w:lang w:val="tr-TR" w:eastAsia="en-US" w:bidi="ar-SA"/>
      </w:rPr>
    </w:lvl>
    <w:lvl w:ilvl="5" w:tplc="733C443C">
      <w:numFmt w:val="bullet"/>
      <w:lvlText w:val="•"/>
      <w:lvlJc w:val="left"/>
      <w:pPr>
        <w:ind w:left="5182" w:hanging="311"/>
      </w:pPr>
      <w:rPr>
        <w:rFonts w:hint="default"/>
        <w:lang w:val="tr-TR" w:eastAsia="en-US" w:bidi="ar-SA"/>
      </w:rPr>
    </w:lvl>
    <w:lvl w:ilvl="6" w:tplc="08367FF8">
      <w:numFmt w:val="bullet"/>
      <w:lvlText w:val="•"/>
      <w:lvlJc w:val="left"/>
      <w:pPr>
        <w:ind w:left="6158" w:hanging="311"/>
      </w:pPr>
      <w:rPr>
        <w:rFonts w:hint="default"/>
        <w:lang w:val="tr-TR" w:eastAsia="en-US" w:bidi="ar-SA"/>
      </w:rPr>
    </w:lvl>
    <w:lvl w:ilvl="7" w:tplc="C478B516">
      <w:numFmt w:val="bullet"/>
      <w:lvlText w:val="•"/>
      <w:lvlJc w:val="left"/>
      <w:pPr>
        <w:ind w:left="7135" w:hanging="311"/>
      </w:pPr>
      <w:rPr>
        <w:rFonts w:hint="default"/>
        <w:lang w:val="tr-TR" w:eastAsia="en-US" w:bidi="ar-SA"/>
      </w:rPr>
    </w:lvl>
    <w:lvl w:ilvl="8" w:tplc="B7024602">
      <w:numFmt w:val="bullet"/>
      <w:lvlText w:val="•"/>
      <w:lvlJc w:val="left"/>
      <w:pPr>
        <w:ind w:left="8111" w:hanging="311"/>
      </w:pPr>
      <w:rPr>
        <w:rFonts w:hint="default"/>
        <w:lang w:val="tr-TR" w:eastAsia="en-US" w:bidi="ar-SA"/>
      </w:rPr>
    </w:lvl>
  </w:abstractNum>
  <w:abstractNum w:abstractNumId="19" w15:restartNumberingAfterBreak="0">
    <w:nsid w:val="603E03D6"/>
    <w:multiLevelType w:val="hybridMultilevel"/>
    <w:tmpl w:val="AFD4E470"/>
    <w:lvl w:ilvl="0" w:tplc="5756D976">
      <w:start w:val="1"/>
      <w:numFmt w:val="lowerLetter"/>
      <w:lvlText w:val="%1)"/>
      <w:lvlJc w:val="left"/>
      <w:pPr>
        <w:ind w:left="544" w:hanging="285"/>
      </w:pPr>
      <w:rPr>
        <w:rFonts w:ascii="Times New Roman" w:eastAsia="Times New Roman" w:hAnsi="Times New Roman" w:cs="Times New Roman" w:hint="default"/>
        <w:b/>
        <w:spacing w:val="-23"/>
        <w:w w:val="100"/>
        <w:sz w:val="24"/>
        <w:szCs w:val="24"/>
        <w:lang w:val="tr-TR" w:eastAsia="en-US" w:bidi="ar-SA"/>
      </w:rPr>
    </w:lvl>
    <w:lvl w:ilvl="1" w:tplc="0956988C">
      <w:numFmt w:val="bullet"/>
      <w:lvlText w:val="•"/>
      <w:lvlJc w:val="left"/>
      <w:pPr>
        <w:ind w:left="1492" w:hanging="285"/>
      </w:pPr>
      <w:rPr>
        <w:rFonts w:hint="default"/>
        <w:lang w:val="tr-TR" w:eastAsia="en-US" w:bidi="ar-SA"/>
      </w:rPr>
    </w:lvl>
    <w:lvl w:ilvl="2" w:tplc="A45AA5AA">
      <w:numFmt w:val="bullet"/>
      <w:lvlText w:val="•"/>
      <w:lvlJc w:val="left"/>
      <w:pPr>
        <w:ind w:left="2444" w:hanging="285"/>
      </w:pPr>
      <w:rPr>
        <w:rFonts w:hint="default"/>
        <w:lang w:val="tr-TR" w:eastAsia="en-US" w:bidi="ar-SA"/>
      </w:rPr>
    </w:lvl>
    <w:lvl w:ilvl="3" w:tplc="FDDC6E10">
      <w:numFmt w:val="bullet"/>
      <w:lvlText w:val="•"/>
      <w:lvlJc w:val="left"/>
      <w:pPr>
        <w:ind w:left="3397" w:hanging="285"/>
      </w:pPr>
      <w:rPr>
        <w:rFonts w:hint="default"/>
        <w:lang w:val="tr-TR" w:eastAsia="en-US" w:bidi="ar-SA"/>
      </w:rPr>
    </w:lvl>
    <w:lvl w:ilvl="4" w:tplc="D77641F4">
      <w:numFmt w:val="bullet"/>
      <w:lvlText w:val="•"/>
      <w:lvlJc w:val="left"/>
      <w:pPr>
        <w:ind w:left="4349" w:hanging="285"/>
      </w:pPr>
      <w:rPr>
        <w:rFonts w:hint="default"/>
        <w:lang w:val="tr-TR" w:eastAsia="en-US" w:bidi="ar-SA"/>
      </w:rPr>
    </w:lvl>
    <w:lvl w:ilvl="5" w:tplc="7C263B7A">
      <w:numFmt w:val="bullet"/>
      <w:lvlText w:val="•"/>
      <w:lvlJc w:val="left"/>
      <w:pPr>
        <w:ind w:left="5302" w:hanging="285"/>
      </w:pPr>
      <w:rPr>
        <w:rFonts w:hint="default"/>
        <w:lang w:val="tr-TR" w:eastAsia="en-US" w:bidi="ar-SA"/>
      </w:rPr>
    </w:lvl>
    <w:lvl w:ilvl="6" w:tplc="1346EA8E">
      <w:numFmt w:val="bullet"/>
      <w:lvlText w:val="•"/>
      <w:lvlJc w:val="left"/>
      <w:pPr>
        <w:ind w:left="6254" w:hanging="285"/>
      </w:pPr>
      <w:rPr>
        <w:rFonts w:hint="default"/>
        <w:lang w:val="tr-TR" w:eastAsia="en-US" w:bidi="ar-SA"/>
      </w:rPr>
    </w:lvl>
    <w:lvl w:ilvl="7" w:tplc="FB9ADF18">
      <w:numFmt w:val="bullet"/>
      <w:lvlText w:val="•"/>
      <w:lvlJc w:val="left"/>
      <w:pPr>
        <w:ind w:left="7207" w:hanging="285"/>
      </w:pPr>
      <w:rPr>
        <w:rFonts w:hint="default"/>
        <w:lang w:val="tr-TR" w:eastAsia="en-US" w:bidi="ar-SA"/>
      </w:rPr>
    </w:lvl>
    <w:lvl w:ilvl="8" w:tplc="35FECD18">
      <w:numFmt w:val="bullet"/>
      <w:lvlText w:val="•"/>
      <w:lvlJc w:val="left"/>
      <w:pPr>
        <w:ind w:left="8159" w:hanging="285"/>
      </w:pPr>
      <w:rPr>
        <w:rFonts w:hint="default"/>
        <w:lang w:val="tr-TR" w:eastAsia="en-US" w:bidi="ar-SA"/>
      </w:rPr>
    </w:lvl>
  </w:abstractNum>
  <w:abstractNum w:abstractNumId="20" w15:restartNumberingAfterBreak="0">
    <w:nsid w:val="6DBC076B"/>
    <w:multiLevelType w:val="hybridMultilevel"/>
    <w:tmpl w:val="C1D24898"/>
    <w:lvl w:ilvl="0" w:tplc="81EA6F34">
      <w:start w:val="1"/>
      <w:numFmt w:val="lowerLetter"/>
      <w:lvlText w:val="%1)"/>
      <w:lvlJc w:val="left"/>
      <w:pPr>
        <w:ind w:left="544" w:hanging="285"/>
      </w:pPr>
      <w:rPr>
        <w:rFonts w:ascii="Times New Roman" w:eastAsia="Times New Roman" w:hAnsi="Times New Roman" w:cs="Times New Roman" w:hint="default"/>
        <w:b/>
        <w:spacing w:val="-2"/>
        <w:w w:val="98"/>
        <w:sz w:val="24"/>
        <w:szCs w:val="24"/>
        <w:lang w:val="tr-TR" w:eastAsia="en-US" w:bidi="ar-SA"/>
      </w:rPr>
    </w:lvl>
    <w:lvl w:ilvl="1" w:tplc="FAE27B84">
      <w:numFmt w:val="bullet"/>
      <w:lvlText w:val="•"/>
      <w:lvlJc w:val="left"/>
      <w:pPr>
        <w:ind w:left="1492" w:hanging="285"/>
      </w:pPr>
      <w:rPr>
        <w:rFonts w:hint="default"/>
        <w:lang w:val="tr-TR" w:eastAsia="en-US" w:bidi="ar-SA"/>
      </w:rPr>
    </w:lvl>
    <w:lvl w:ilvl="2" w:tplc="0D12E34E">
      <w:numFmt w:val="bullet"/>
      <w:lvlText w:val="•"/>
      <w:lvlJc w:val="left"/>
      <w:pPr>
        <w:ind w:left="2444" w:hanging="285"/>
      </w:pPr>
      <w:rPr>
        <w:rFonts w:hint="default"/>
        <w:lang w:val="tr-TR" w:eastAsia="en-US" w:bidi="ar-SA"/>
      </w:rPr>
    </w:lvl>
    <w:lvl w:ilvl="3" w:tplc="B5E8F574">
      <w:numFmt w:val="bullet"/>
      <w:lvlText w:val="•"/>
      <w:lvlJc w:val="left"/>
      <w:pPr>
        <w:ind w:left="3397" w:hanging="285"/>
      </w:pPr>
      <w:rPr>
        <w:rFonts w:hint="default"/>
        <w:lang w:val="tr-TR" w:eastAsia="en-US" w:bidi="ar-SA"/>
      </w:rPr>
    </w:lvl>
    <w:lvl w:ilvl="4" w:tplc="038EC666">
      <w:numFmt w:val="bullet"/>
      <w:lvlText w:val="•"/>
      <w:lvlJc w:val="left"/>
      <w:pPr>
        <w:ind w:left="4349" w:hanging="285"/>
      </w:pPr>
      <w:rPr>
        <w:rFonts w:hint="default"/>
        <w:lang w:val="tr-TR" w:eastAsia="en-US" w:bidi="ar-SA"/>
      </w:rPr>
    </w:lvl>
    <w:lvl w:ilvl="5" w:tplc="E22AE5F6">
      <w:numFmt w:val="bullet"/>
      <w:lvlText w:val="•"/>
      <w:lvlJc w:val="left"/>
      <w:pPr>
        <w:ind w:left="5302" w:hanging="285"/>
      </w:pPr>
      <w:rPr>
        <w:rFonts w:hint="default"/>
        <w:lang w:val="tr-TR" w:eastAsia="en-US" w:bidi="ar-SA"/>
      </w:rPr>
    </w:lvl>
    <w:lvl w:ilvl="6" w:tplc="8ADCB982">
      <w:numFmt w:val="bullet"/>
      <w:lvlText w:val="•"/>
      <w:lvlJc w:val="left"/>
      <w:pPr>
        <w:ind w:left="6254" w:hanging="285"/>
      </w:pPr>
      <w:rPr>
        <w:rFonts w:hint="default"/>
        <w:lang w:val="tr-TR" w:eastAsia="en-US" w:bidi="ar-SA"/>
      </w:rPr>
    </w:lvl>
    <w:lvl w:ilvl="7" w:tplc="34C27634">
      <w:numFmt w:val="bullet"/>
      <w:lvlText w:val="•"/>
      <w:lvlJc w:val="left"/>
      <w:pPr>
        <w:ind w:left="7207" w:hanging="285"/>
      </w:pPr>
      <w:rPr>
        <w:rFonts w:hint="default"/>
        <w:lang w:val="tr-TR" w:eastAsia="en-US" w:bidi="ar-SA"/>
      </w:rPr>
    </w:lvl>
    <w:lvl w:ilvl="8" w:tplc="1D7C8818">
      <w:numFmt w:val="bullet"/>
      <w:lvlText w:val="•"/>
      <w:lvlJc w:val="left"/>
      <w:pPr>
        <w:ind w:left="8159" w:hanging="285"/>
      </w:pPr>
      <w:rPr>
        <w:rFonts w:hint="default"/>
        <w:lang w:val="tr-TR" w:eastAsia="en-US" w:bidi="ar-SA"/>
      </w:rPr>
    </w:lvl>
  </w:abstractNum>
  <w:abstractNum w:abstractNumId="21" w15:restartNumberingAfterBreak="0">
    <w:nsid w:val="6F1A0930"/>
    <w:multiLevelType w:val="hybridMultilevel"/>
    <w:tmpl w:val="ADD657B6"/>
    <w:lvl w:ilvl="0" w:tplc="42CAAC88">
      <w:start w:val="1"/>
      <w:numFmt w:val="decimal"/>
      <w:lvlText w:val="%1)"/>
      <w:lvlJc w:val="left"/>
      <w:pPr>
        <w:ind w:left="484" w:hanging="225"/>
      </w:pPr>
      <w:rPr>
        <w:rFonts w:hint="default"/>
        <w:b/>
        <w:spacing w:val="-2"/>
        <w:w w:val="99"/>
        <w:lang w:val="tr-TR" w:eastAsia="en-US" w:bidi="ar-SA"/>
      </w:rPr>
    </w:lvl>
    <w:lvl w:ilvl="1" w:tplc="459AAB0C">
      <w:numFmt w:val="bullet"/>
      <w:lvlText w:val="•"/>
      <w:lvlJc w:val="left"/>
      <w:pPr>
        <w:ind w:left="1438" w:hanging="225"/>
      </w:pPr>
      <w:rPr>
        <w:rFonts w:hint="default"/>
        <w:lang w:val="tr-TR" w:eastAsia="en-US" w:bidi="ar-SA"/>
      </w:rPr>
    </w:lvl>
    <w:lvl w:ilvl="2" w:tplc="61E88B76">
      <w:numFmt w:val="bullet"/>
      <w:lvlText w:val="•"/>
      <w:lvlJc w:val="left"/>
      <w:pPr>
        <w:ind w:left="2396" w:hanging="225"/>
      </w:pPr>
      <w:rPr>
        <w:rFonts w:hint="default"/>
        <w:lang w:val="tr-TR" w:eastAsia="en-US" w:bidi="ar-SA"/>
      </w:rPr>
    </w:lvl>
    <w:lvl w:ilvl="3" w:tplc="C2CA5104">
      <w:numFmt w:val="bullet"/>
      <w:lvlText w:val="•"/>
      <w:lvlJc w:val="left"/>
      <w:pPr>
        <w:ind w:left="3355" w:hanging="225"/>
      </w:pPr>
      <w:rPr>
        <w:rFonts w:hint="default"/>
        <w:lang w:val="tr-TR" w:eastAsia="en-US" w:bidi="ar-SA"/>
      </w:rPr>
    </w:lvl>
    <w:lvl w:ilvl="4" w:tplc="94AAE684">
      <w:numFmt w:val="bullet"/>
      <w:lvlText w:val="•"/>
      <w:lvlJc w:val="left"/>
      <w:pPr>
        <w:ind w:left="4313" w:hanging="225"/>
      </w:pPr>
      <w:rPr>
        <w:rFonts w:hint="default"/>
        <w:lang w:val="tr-TR" w:eastAsia="en-US" w:bidi="ar-SA"/>
      </w:rPr>
    </w:lvl>
    <w:lvl w:ilvl="5" w:tplc="D9681710">
      <w:numFmt w:val="bullet"/>
      <w:lvlText w:val="•"/>
      <w:lvlJc w:val="left"/>
      <w:pPr>
        <w:ind w:left="5272" w:hanging="225"/>
      </w:pPr>
      <w:rPr>
        <w:rFonts w:hint="default"/>
        <w:lang w:val="tr-TR" w:eastAsia="en-US" w:bidi="ar-SA"/>
      </w:rPr>
    </w:lvl>
    <w:lvl w:ilvl="6" w:tplc="13AE705C">
      <w:numFmt w:val="bullet"/>
      <w:lvlText w:val="•"/>
      <w:lvlJc w:val="left"/>
      <w:pPr>
        <w:ind w:left="6230" w:hanging="225"/>
      </w:pPr>
      <w:rPr>
        <w:rFonts w:hint="default"/>
        <w:lang w:val="tr-TR" w:eastAsia="en-US" w:bidi="ar-SA"/>
      </w:rPr>
    </w:lvl>
    <w:lvl w:ilvl="7" w:tplc="DA46375A">
      <w:numFmt w:val="bullet"/>
      <w:lvlText w:val="•"/>
      <w:lvlJc w:val="left"/>
      <w:pPr>
        <w:ind w:left="7189" w:hanging="225"/>
      </w:pPr>
      <w:rPr>
        <w:rFonts w:hint="default"/>
        <w:lang w:val="tr-TR" w:eastAsia="en-US" w:bidi="ar-SA"/>
      </w:rPr>
    </w:lvl>
    <w:lvl w:ilvl="8" w:tplc="CAA00490">
      <w:numFmt w:val="bullet"/>
      <w:lvlText w:val="•"/>
      <w:lvlJc w:val="left"/>
      <w:pPr>
        <w:ind w:left="8147" w:hanging="225"/>
      </w:pPr>
      <w:rPr>
        <w:rFonts w:hint="default"/>
        <w:lang w:val="tr-TR" w:eastAsia="en-US" w:bidi="ar-SA"/>
      </w:rPr>
    </w:lvl>
  </w:abstractNum>
  <w:abstractNum w:abstractNumId="22" w15:restartNumberingAfterBreak="0">
    <w:nsid w:val="77C5121F"/>
    <w:multiLevelType w:val="hybridMultilevel"/>
    <w:tmpl w:val="2F286B4A"/>
    <w:lvl w:ilvl="0" w:tplc="92EA8916">
      <w:start w:val="1"/>
      <w:numFmt w:val="lowerLetter"/>
      <w:lvlText w:val="%1)"/>
      <w:lvlJc w:val="left"/>
      <w:pPr>
        <w:ind w:left="686" w:hanging="426"/>
      </w:pPr>
      <w:rPr>
        <w:rFonts w:ascii="Times New Roman" w:eastAsia="Times New Roman" w:hAnsi="Times New Roman" w:cs="Times New Roman" w:hint="default"/>
        <w:b/>
        <w:spacing w:val="-2"/>
        <w:w w:val="100"/>
        <w:sz w:val="24"/>
        <w:szCs w:val="24"/>
        <w:lang w:val="tr-TR" w:eastAsia="en-US" w:bidi="ar-SA"/>
      </w:rPr>
    </w:lvl>
    <w:lvl w:ilvl="1" w:tplc="5BD210F8">
      <w:numFmt w:val="bullet"/>
      <w:lvlText w:val="•"/>
      <w:lvlJc w:val="left"/>
      <w:pPr>
        <w:ind w:left="1666" w:hanging="426"/>
      </w:pPr>
      <w:rPr>
        <w:rFonts w:hint="default"/>
        <w:lang w:val="tr-TR" w:eastAsia="en-US" w:bidi="ar-SA"/>
      </w:rPr>
    </w:lvl>
    <w:lvl w:ilvl="2" w:tplc="3932BCB0">
      <w:numFmt w:val="bullet"/>
      <w:lvlText w:val="•"/>
      <w:lvlJc w:val="left"/>
      <w:pPr>
        <w:ind w:left="2646" w:hanging="426"/>
      </w:pPr>
      <w:rPr>
        <w:rFonts w:hint="default"/>
        <w:lang w:val="tr-TR" w:eastAsia="en-US" w:bidi="ar-SA"/>
      </w:rPr>
    </w:lvl>
    <w:lvl w:ilvl="3" w:tplc="26481CDE">
      <w:numFmt w:val="bullet"/>
      <w:lvlText w:val="•"/>
      <w:lvlJc w:val="left"/>
      <w:pPr>
        <w:ind w:left="3627" w:hanging="426"/>
      </w:pPr>
      <w:rPr>
        <w:rFonts w:hint="default"/>
        <w:lang w:val="tr-TR" w:eastAsia="en-US" w:bidi="ar-SA"/>
      </w:rPr>
    </w:lvl>
    <w:lvl w:ilvl="4" w:tplc="CF0CB176">
      <w:numFmt w:val="bullet"/>
      <w:lvlText w:val="•"/>
      <w:lvlJc w:val="left"/>
      <w:pPr>
        <w:ind w:left="4607" w:hanging="426"/>
      </w:pPr>
      <w:rPr>
        <w:rFonts w:hint="default"/>
        <w:lang w:val="tr-TR" w:eastAsia="en-US" w:bidi="ar-SA"/>
      </w:rPr>
    </w:lvl>
    <w:lvl w:ilvl="5" w:tplc="89620C6A">
      <w:numFmt w:val="bullet"/>
      <w:lvlText w:val="•"/>
      <w:lvlJc w:val="left"/>
      <w:pPr>
        <w:ind w:left="5588" w:hanging="426"/>
      </w:pPr>
      <w:rPr>
        <w:rFonts w:hint="default"/>
        <w:lang w:val="tr-TR" w:eastAsia="en-US" w:bidi="ar-SA"/>
      </w:rPr>
    </w:lvl>
    <w:lvl w:ilvl="6" w:tplc="C1904606">
      <w:numFmt w:val="bullet"/>
      <w:lvlText w:val="•"/>
      <w:lvlJc w:val="left"/>
      <w:pPr>
        <w:ind w:left="6568" w:hanging="426"/>
      </w:pPr>
      <w:rPr>
        <w:rFonts w:hint="default"/>
        <w:lang w:val="tr-TR" w:eastAsia="en-US" w:bidi="ar-SA"/>
      </w:rPr>
    </w:lvl>
    <w:lvl w:ilvl="7" w:tplc="D1AC4F82">
      <w:numFmt w:val="bullet"/>
      <w:lvlText w:val="•"/>
      <w:lvlJc w:val="left"/>
      <w:pPr>
        <w:ind w:left="7549" w:hanging="426"/>
      </w:pPr>
      <w:rPr>
        <w:rFonts w:hint="default"/>
        <w:lang w:val="tr-TR" w:eastAsia="en-US" w:bidi="ar-SA"/>
      </w:rPr>
    </w:lvl>
    <w:lvl w:ilvl="8" w:tplc="84EAA808">
      <w:numFmt w:val="bullet"/>
      <w:lvlText w:val="•"/>
      <w:lvlJc w:val="left"/>
      <w:pPr>
        <w:ind w:left="8529" w:hanging="426"/>
      </w:pPr>
      <w:rPr>
        <w:rFonts w:hint="default"/>
        <w:lang w:val="tr-TR" w:eastAsia="en-US" w:bidi="ar-SA"/>
      </w:rPr>
    </w:lvl>
  </w:abstractNum>
  <w:num w:numId="1">
    <w:abstractNumId w:val="0"/>
  </w:num>
  <w:num w:numId="2">
    <w:abstractNumId w:val="6"/>
  </w:num>
  <w:num w:numId="3">
    <w:abstractNumId w:val="16"/>
  </w:num>
  <w:num w:numId="4">
    <w:abstractNumId w:val="12"/>
  </w:num>
  <w:num w:numId="5">
    <w:abstractNumId w:val="17"/>
  </w:num>
  <w:num w:numId="6">
    <w:abstractNumId w:val="22"/>
  </w:num>
  <w:num w:numId="7">
    <w:abstractNumId w:val="19"/>
  </w:num>
  <w:num w:numId="8">
    <w:abstractNumId w:val="15"/>
  </w:num>
  <w:num w:numId="9">
    <w:abstractNumId w:val="18"/>
  </w:num>
  <w:num w:numId="10">
    <w:abstractNumId w:val="3"/>
  </w:num>
  <w:num w:numId="11">
    <w:abstractNumId w:val="11"/>
  </w:num>
  <w:num w:numId="12">
    <w:abstractNumId w:val="9"/>
  </w:num>
  <w:num w:numId="13">
    <w:abstractNumId w:val="5"/>
  </w:num>
  <w:num w:numId="14">
    <w:abstractNumId w:val="8"/>
  </w:num>
  <w:num w:numId="15">
    <w:abstractNumId w:val="1"/>
  </w:num>
  <w:num w:numId="16">
    <w:abstractNumId w:val="2"/>
  </w:num>
  <w:num w:numId="17">
    <w:abstractNumId w:val="13"/>
  </w:num>
  <w:num w:numId="18">
    <w:abstractNumId w:val="7"/>
  </w:num>
  <w:num w:numId="19">
    <w:abstractNumId w:val="21"/>
  </w:num>
  <w:num w:numId="20">
    <w:abstractNumId w:val="10"/>
  </w:num>
  <w:num w:numId="21">
    <w:abstractNumId w:val="4"/>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3356B"/>
    <w:rsid w:val="000053A7"/>
    <w:rsid w:val="00005432"/>
    <w:rsid w:val="000174C3"/>
    <w:rsid w:val="000753AE"/>
    <w:rsid w:val="00084E69"/>
    <w:rsid w:val="000D1518"/>
    <w:rsid w:val="00100A12"/>
    <w:rsid w:val="00132831"/>
    <w:rsid w:val="0015507F"/>
    <w:rsid w:val="00170F76"/>
    <w:rsid w:val="00247CDC"/>
    <w:rsid w:val="002845D6"/>
    <w:rsid w:val="00297DF8"/>
    <w:rsid w:val="002B4F7D"/>
    <w:rsid w:val="002D5191"/>
    <w:rsid w:val="002F1A7C"/>
    <w:rsid w:val="0030426F"/>
    <w:rsid w:val="00343D57"/>
    <w:rsid w:val="003A055D"/>
    <w:rsid w:val="003E7A72"/>
    <w:rsid w:val="004301C3"/>
    <w:rsid w:val="0043356B"/>
    <w:rsid w:val="00474503"/>
    <w:rsid w:val="00492219"/>
    <w:rsid w:val="004C1722"/>
    <w:rsid w:val="004C4577"/>
    <w:rsid w:val="005345EE"/>
    <w:rsid w:val="00550265"/>
    <w:rsid w:val="005861A1"/>
    <w:rsid w:val="005B5100"/>
    <w:rsid w:val="006C1A20"/>
    <w:rsid w:val="006C332D"/>
    <w:rsid w:val="006D6B8C"/>
    <w:rsid w:val="006F0B5F"/>
    <w:rsid w:val="007146AD"/>
    <w:rsid w:val="00753F9D"/>
    <w:rsid w:val="007A778E"/>
    <w:rsid w:val="007F6C75"/>
    <w:rsid w:val="0083006B"/>
    <w:rsid w:val="00881703"/>
    <w:rsid w:val="008A2F70"/>
    <w:rsid w:val="008B04D5"/>
    <w:rsid w:val="008F20AC"/>
    <w:rsid w:val="008F4AA2"/>
    <w:rsid w:val="009402E3"/>
    <w:rsid w:val="00942061"/>
    <w:rsid w:val="00955FBE"/>
    <w:rsid w:val="00972717"/>
    <w:rsid w:val="009C76D0"/>
    <w:rsid w:val="009F343C"/>
    <w:rsid w:val="00A15E34"/>
    <w:rsid w:val="00A20442"/>
    <w:rsid w:val="00AA4515"/>
    <w:rsid w:val="00AA689A"/>
    <w:rsid w:val="00B512B5"/>
    <w:rsid w:val="00B938D9"/>
    <w:rsid w:val="00C867A9"/>
    <w:rsid w:val="00CD295B"/>
    <w:rsid w:val="00CF778E"/>
    <w:rsid w:val="00D50CE1"/>
    <w:rsid w:val="00E36FE3"/>
    <w:rsid w:val="00EB0242"/>
    <w:rsid w:val="00F12AD4"/>
    <w:rsid w:val="00F30C4C"/>
    <w:rsid w:val="00FA6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3EE4E"/>
  <w15:docId w15:val="{0221477F-8EB8-459A-BBAC-679A425B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356B"/>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3356B"/>
    <w:tblPr>
      <w:tblInd w:w="0" w:type="dxa"/>
      <w:tblCellMar>
        <w:top w:w="0" w:type="dxa"/>
        <w:left w:w="0" w:type="dxa"/>
        <w:bottom w:w="0" w:type="dxa"/>
        <w:right w:w="0" w:type="dxa"/>
      </w:tblCellMar>
    </w:tblPr>
  </w:style>
  <w:style w:type="paragraph" w:styleId="GvdeMetni">
    <w:name w:val="Body Text"/>
    <w:basedOn w:val="Normal"/>
    <w:uiPriority w:val="1"/>
    <w:qFormat/>
    <w:rsid w:val="0043356B"/>
    <w:rPr>
      <w:sz w:val="24"/>
      <w:szCs w:val="24"/>
    </w:rPr>
  </w:style>
  <w:style w:type="paragraph" w:customStyle="1" w:styleId="Balk11">
    <w:name w:val="Başlık 11"/>
    <w:basedOn w:val="Normal"/>
    <w:uiPriority w:val="1"/>
    <w:qFormat/>
    <w:rsid w:val="0043356B"/>
    <w:pPr>
      <w:spacing w:before="3"/>
      <w:ind w:left="236"/>
      <w:outlineLvl w:val="1"/>
    </w:pPr>
    <w:rPr>
      <w:b/>
      <w:bCs/>
      <w:sz w:val="24"/>
      <w:szCs w:val="24"/>
    </w:rPr>
  </w:style>
  <w:style w:type="paragraph" w:styleId="ListeParagraf">
    <w:name w:val="List Paragraph"/>
    <w:basedOn w:val="Normal"/>
    <w:uiPriority w:val="1"/>
    <w:qFormat/>
    <w:rsid w:val="0043356B"/>
    <w:pPr>
      <w:spacing w:before="138"/>
      <w:ind w:left="544"/>
    </w:pPr>
  </w:style>
  <w:style w:type="paragraph" w:customStyle="1" w:styleId="TableParagraph">
    <w:name w:val="Table Paragraph"/>
    <w:basedOn w:val="Normal"/>
    <w:uiPriority w:val="1"/>
    <w:qFormat/>
    <w:rsid w:val="0043356B"/>
  </w:style>
  <w:style w:type="character" w:styleId="AklamaBavurusu">
    <w:name w:val="annotation reference"/>
    <w:basedOn w:val="VarsaylanParagrafYazTipi"/>
    <w:uiPriority w:val="99"/>
    <w:semiHidden/>
    <w:unhideWhenUsed/>
    <w:rsid w:val="00955FBE"/>
    <w:rPr>
      <w:sz w:val="16"/>
      <w:szCs w:val="16"/>
    </w:rPr>
  </w:style>
  <w:style w:type="paragraph" w:styleId="AklamaMetni">
    <w:name w:val="annotation text"/>
    <w:basedOn w:val="Normal"/>
    <w:link w:val="AklamaMetniChar"/>
    <w:uiPriority w:val="99"/>
    <w:semiHidden/>
    <w:unhideWhenUsed/>
    <w:rsid w:val="00955FBE"/>
    <w:rPr>
      <w:sz w:val="20"/>
      <w:szCs w:val="20"/>
    </w:rPr>
  </w:style>
  <w:style w:type="character" w:customStyle="1" w:styleId="AklamaMetniChar">
    <w:name w:val="Açıklama Metni Char"/>
    <w:basedOn w:val="VarsaylanParagrafYazTipi"/>
    <w:link w:val="AklamaMetni"/>
    <w:uiPriority w:val="99"/>
    <w:semiHidden/>
    <w:rsid w:val="00955FBE"/>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955FBE"/>
    <w:rPr>
      <w:b/>
      <w:bCs/>
    </w:rPr>
  </w:style>
  <w:style w:type="character" w:customStyle="1" w:styleId="AklamaKonusuChar">
    <w:name w:val="Açıklama Konusu Char"/>
    <w:basedOn w:val="AklamaMetniChar"/>
    <w:link w:val="AklamaKonusu"/>
    <w:uiPriority w:val="99"/>
    <w:semiHidden/>
    <w:rsid w:val="00955FBE"/>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955F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5FBE"/>
    <w:rPr>
      <w:rFonts w:ascii="Segoe UI" w:eastAsia="Times New Roman" w:hAnsi="Segoe UI" w:cs="Segoe UI"/>
      <w:sz w:val="18"/>
      <w:szCs w:val="18"/>
      <w:lang w:val="tr-TR"/>
    </w:rPr>
  </w:style>
  <w:style w:type="paragraph" w:styleId="stBilgi">
    <w:name w:val="header"/>
    <w:basedOn w:val="Normal"/>
    <w:link w:val="stBilgiChar"/>
    <w:uiPriority w:val="99"/>
    <w:unhideWhenUsed/>
    <w:rsid w:val="00881703"/>
    <w:pPr>
      <w:tabs>
        <w:tab w:val="center" w:pos="4536"/>
        <w:tab w:val="right" w:pos="9072"/>
      </w:tabs>
    </w:pPr>
  </w:style>
  <w:style w:type="character" w:customStyle="1" w:styleId="stBilgiChar">
    <w:name w:val="Üst Bilgi Char"/>
    <w:basedOn w:val="VarsaylanParagrafYazTipi"/>
    <w:link w:val="stBilgi"/>
    <w:uiPriority w:val="99"/>
    <w:rsid w:val="00881703"/>
    <w:rPr>
      <w:rFonts w:ascii="Times New Roman" w:eastAsia="Times New Roman" w:hAnsi="Times New Roman" w:cs="Times New Roman"/>
      <w:lang w:val="tr-TR"/>
    </w:rPr>
  </w:style>
  <w:style w:type="paragraph" w:styleId="AltBilgi">
    <w:name w:val="footer"/>
    <w:basedOn w:val="Normal"/>
    <w:link w:val="AltBilgiChar"/>
    <w:uiPriority w:val="99"/>
    <w:unhideWhenUsed/>
    <w:rsid w:val="00881703"/>
    <w:pPr>
      <w:tabs>
        <w:tab w:val="center" w:pos="4536"/>
        <w:tab w:val="right" w:pos="9072"/>
      </w:tabs>
    </w:pPr>
  </w:style>
  <w:style w:type="character" w:customStyle="1" w:styleId="AltBilgiChar">
    <w:name w:val="Alt Bilgi Char"/>
    <w:basedOn w:val="VarsaylanParagrafYazTipi"/>
    <w:link w:val="AltBilgi"/>
    <w:uiPriority w:val="99"/>
    <w:rsid w:val="0088170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4351</Words>
  <Characters>24807</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dcterms:created xsi:type="dcterms:W3CDTF">2020-02-01T20:18:00Z</dcterms:created>
  <dcterms:modified xsi:type="dcterms:W3CDTF">2021-07-14T05:39:00Z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PScript5.dll Version 5.2.2</vt:lpwstr>
  </property>
  <property fmtid="{D5CDD505-2E9C-101B-9397-08002B2CF9AE}" pid="4" name="LastSaved">
    <vt:filetime>2020-02-01T00:00:00Z</vt:filetime>
  </property>
</Properties>
</file>